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华文楷体" w:eastAsia="方正小标宋简体" w:cs="华文楷体"/>
          <w:b/>
          <w:bCs/>
          <w:sz w:val="32"/>
          <w:szCs w:val="36"/>
        </w:rPr>
      </w:pPr>
      <w:r>
        <w:rPr>
          <w:rFonts w:hint="eastAsia" w:ascii="方正小标宋简体" w:hAnsi="华文楷体" w:eastAsia="方正小标宋简体" w:cs="华文楷体"/>
          <w:b/>
          <w:bCs/>
          <w:sz w:val="32"/>
          <w:szCs w:val="36"/>
        </w:rPr>
        <w:t>珠海（国家）高新区“菁牛汇”创新创业大赛报名表</w:t>
      </w:r>
    </w:p>
    <w:p>
      <w:pPr>
        <w:widowControl/>
        <w:jc w:val="left"/>
        <w:rPr>
          <w:rFonts w:ascii="仿宋_GB2312" w:hAnsi="华文楷体" w:eastAsia="仿宋_GB2312" w:cs="华文楷体"/>
          <w:szCs w:val="21"/>
        </w:rPr>
      </w:pPr>
    </w:p>
    <w:p>
      <w:pPr>
        <w:widowControl/>
        <w:jc w:val="center"/>
        <w:rPr>
          <w:rFonts w:ascii="黑体" w:hAnsi="黑体" w:eastAsia="黑体" w:cs="华文楷体"/>
          <w:sz w:val="24"/>
          <w:szCs w:val="21"/>
        </w:rPr>
      </w:pPr>
      <w:r>
        <w:rPr>
          <w:rFonts w:hint="eastAsia" w:ascii="黑体" w:hAnsi="黑体" w:eastAsia="黑体" w:cs="华文楷体"/>
          <w:sz w:val="24"/>
          <w:szCs w:val="21"/>
        </w:rPr>
        <w:t>大赛参赛声明</w:t>
      </w:r>
    </w:p>
    <w:p>
      <w:pPr>
        <w:widowControl/>
        <w:jc w:val="left"/>
        <w:rPr>
          <w:rFonts w:ascii="仿宋_GB2312" w:hAnsi="华文楷体" w:eastAsia="仿宋_GB2312" w:cs="华文楷体"/>
          <w:szCs w:val="21"/>
        </w:rPr>
      </w:pPr>
    </w:p>
    <w:p>
      <w:pPr>
        <w:widowControl/>
        <w:jc w:val="left"/>
        <w:rPr>
          <w:rFonts w:ascii="仿宋_GB2312" w:hAnsi="华文楷体" w:eastAsia="仿宋_GB2312" w:cs="华文楷体"/>
          <w:szCs w:val="21"/>
        </w:rPr>
      </w:pPr>
      <w:r>
        <w:rPr>
          <w:rFonts w:hint="eastAsia" w:ascii="仿宋_GB2312" w:hAnsi="华文楷体" w:eastAsia="仿宋_GB2312" w:cs="华文楷体"/>
          <w:szCs w:val="21"/>
        </w:rPr>
        <w:t>参赛企业或团队自愿作出以下声明：</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一、本参赛企业或团队自愿参加本次大赛，将诚实、公平地参与大赛，不以不正当的手段达成非法目的。</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二、本参赛企业或团队已详细阅读过本大赛的规程，同意并保证遵守大赛规程中所约定的事项。大赛主办方对大赛规程、赛制等进行的修改，本参赛企业或团队应当仔细阅读并予以遵守，如参赛企业或团队继续参与比赛，则视为已接受修改。</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三、参赛企业或团队承诺向大赛提供的全部资料均具真实性、原创性、合法性，同意并配合大赛进行的任何合法尽职调查工作。一经发现本参赛企业或团队存在任何欺骗、隐瞒或虚假的行为，同意被取消参赛资格、已获得的名次与奖项、获得奖项享有的所有权利，并应及时返还已收取奖金。</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四、本参赛企业或团队保证所提交的项目资料（包含但不限于项目策划书、说明书、幻灯片等）均系独立自主完成，享有完整的所有权、使用权和处置权，并未侵犯任何第三方知识产权（如专利权、著作权、商标权等）或其他依法受到保护的权益（如商业秘密、技术秘密等）。若未经他人同意，擅自获取或篡改他人信息制作并提交，或因其自身原因与他人产生纠纷的，本参赛企业或团队自愿承担全部后果及责任，与大赛无任何关系。</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五、本参赛企业或团队同意提交的所有材料不要求退还，并不可撤销地授予大赛及其指定组织有权为宣传无偿使用本参赛企业或团队提供的资料及信息，包括但不限于参赛者姓名、公司名称、商号、商标、照片、参赛项目资料等，使用方式包括但不限于以其原始形式或修改的形式使用。宣传载体包括但不仅限于报刊、杂志、电视、广播及互联网等媒体。</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六、本参赛企业或团队同意提供的项目资料（包含但不限于项目策划书、说明书、幻灯片等）将向评委专家（含评委、评委顾问）公开。因评选工作需要而使用参赛者提供的全部信息，无需另行征得本参赛企业或团队的同意。</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七、本参赛企业或团队了解通过比赛可获得向投融资机构或其他机构展示参赛项目的机会，并同意报名表中填写的“*”标示的内容向与大赛合作的投融资机构公开。本参赛企业或团队愿意积极参与商议，同时保证向对接机构提供资料的真实性及客观性，不需要大赛对洽谈过程及结果作任何承诺或保证。</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八、参赛企业或团队承诺：参加本次大赛已经获得了其内部或外部所需的任何许可、批准、同意、授权。参赛企业或团队将严格按照大赛主办方制订的比赛规则参加本次大赛，如实回答评委提出的问题，尊重评委的意见和建议，接受本次大赛的评选结果。如果对本次大赛有任何意见或建议，将与大赛主办方进行友好沟通。未经大赛主办方事先书面许可，不向任何人发表对本次大赛的任何消极、负面或不利的评论。违反上述承诺的，大赛主办方有权取消其比赛资格，参赛企业或团队应当向大赛主办方退还本次大赛中所获奖金和其他奖励。</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九、参赛企业或团队承诺：如果因违反本次大赛的规则、纪律、本声明中的内容或其他适用法律、法规而造成的一切后果由其自身承担，大赛主办方亦有权取消参赛企业或团队的参赛资格。给大赛主办方、主办单位、大赛工作人员、评委、其他参赛企业或团队造成损失的，应当承担赔偿责任。</w:t>
      </w:r>
    </w:p>
    <w:p>
      <w:pPr>
        <w:widowControl/>
        <w:ind w:firstLine="525" w:firstLineChars="250"/>
        <w:jc w:val="left"/>
        <w:rPr>
          <w:rFonts w:ascii="仿宋_GB2312" w:hAnsi="华文楷体" w:eastAsia="仿宋_GB2312" w:cs="华文楷体"/>
          <w:szCs w:val="21"/>
        </w:rPr>
      </w:pPr>
      <w:r>
        <w:rPr>
          <w:rFonts w:hint="eastAsia" w:ascii="仿宋_GB2312" w:hAnsi="华文楷体" w:eastAsia="仿宋_GB2312" w:cs="华文楷体"/>
          <w:szCs w:val="21"/>
        </w:rPr>
        <w:t>十、本大赛最终解释权归大赛主办方所有。大赛主办方保留对本法律声明进行任何补充修改的权利。</w:t>
      </w:r>
      <w:r>
        <w:rPr>
          <w:rFonts w:ascii="仿宋_GB2312" w:hAnsi="华文楷体" w:eastAsia="仿宋_GB2312" w:cs="华文楷体"/>
          <w:szCs w:val="21"/>
        </w:rPr>
        <w:cr/>
      </w:r>
    </w:p>
    <w:p>
      <w:pPr>
        <w:widowControl/>
        <w:jc w:val="left"/>
        <w:rPr>
          <w:rFonts w:ascii="仿宋_GB2312" w:hAnsi="华文楷体" w:eastAsia="仿宋_GB2312" w:cs="华文楷体"/>
          <w:szCs w:val="21"/>
        </w:rPr>
      </w:pPr>
      <w:r>
        <w:rPr>
          <w:rFonts w:hint="eastAsia" w:ascii="仿宋_GB2312" w:hAnsi="华文楷体" w:eastAsia="仿宋_GB2312" w:cs="华文楷体"/>
          <w:szCs w:val="21"/>
        </w:rPr>
        <w:t>提示：</w:t>
      </w:r>
      <w:r>
        <w:rPr>
          <w:rFonts w:hint="eastAsia" w:ascii="仿宋_GB2312" w:hAnsi="华文楷体" w:eastAsia="仿宋_GB2312" w:cs="华文楷体"/>
          <w:bCs/>
          <w:color w:val="FF0000"/>
          <w:szCs w:val="21"/>
        </w:rPr>
        <w:t xml:space="preserve"> *项为必填项</w:t>
      </w:r>
    </w:p>
    <w:tbl>
      <w:tblPr>
        <w:tblStyle w:val="6"/>
        <w:tblW w:w="95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836"/>
        <w:gridCol w:w="90"/>
        <w:gridCol w:w="439"/>
        <w:gridCol w:w="258"/>
        <w:gridCol w:w="734"/>
        <w:gridCol w:w="631"/>
        <w:gridCol w:w="73"/>
        <w:gridCol w:w="1067"/>
        <w:gridCol w:w="71"/>
        <w:gridCol w:w="106"/>
        <w:gridCol w:w="104"/>
        <w:gridCol w:w="424"/>
        <w:gridCol w:w="363"/>
        <w:gridCol w:w="137"/>
        <w:gridCol w:w="224"/>
        <w:gridCol w:w="299"/>
        <w:gridCol w:w="62"/>
        <w:gridCol w:w="554"/>
        <w:gridCol w:w="165"/>
        <w:gridCol w:w="120"/>
        <w:gridCol w:w="272"/>
        <w:gridCol w:w="176"/>
        <w:gridCol w:w="135"/>
        <w:gridCol w:w="1542"/>
        <w:gridCol w:w="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企业/团队基本信息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rPr>
                <w:rFonts w:ascii="仿宋_GB2312" w:hAnsi="华文楷体" w:eastAsia="仿宋_GB2312" w:cs="华文楷体"/>
                <w:b/>
                <w:szCs w:val="21"/>
              </w:rPr>
            </w:pPr>
            <w:r>
              <w:rPr>
                <w:rFonts w:hint="eastAsia" w:ascii="仿宋_GB2312" w:hAnsi="华文楷体" w:eastAsia="仿宋_GB2312" w:cs="华文楷体"/>
                <w:b/>
                <w:szCs w:val="21"/>
              </w:rPr>
              <w:t>企业/团队全称</w:t>
            </w:r>
            <w:r>
              <w:rPr>
                <w:rFonts w:hint="eastAsia" w:ascii="仿宋_GB2312" w:hAnsi="华文楷体" w:eastAsia="仿宋_GB2312" w:cs="华文楷体"/>
                <w:b/>
                <w:color w:val="FF0000"/>
                <w:szCs w:val="21"/>
              </w:rPr>
              <w:t>（*）</w:t>
            </w:r>
          </w:p>
        </w:tc>
        <w:tc>
          <w:tcPr>
            <w:tcW w:w="7517" w:type="dxa"/>
            <w:gridSpan w:val="21"/>
            <w:vAlign w:val="center"/>
          </w:tcPr>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96" w:hRule="atLeast"/>
        </w:trPr>
        <w:tc>
          <w:tcPr>
            <w:tcW w:w="1698" w:type="dxa"/>
            <w:gridSpan w:val="4"/>
            <w:vAlign w:val="center"/>
          </w:tcPr>
          <w:p>
            <w:pPr>
              <w:rPr>
                <w:rFonts w:ascii="仿宋_GB2312" w:hAnsi="华文楷体" w:eastAsia="仿宋_GB2312" w:cs="华文楷体"/>
                <w:b/>
                <w:szCs w:val="21"/>
              </w:rPr>
            </w:pPr>
            <w:r>
              <w:rPr>
                <w:rFonts w:hint="eastAsia" w:ascii="仿宋_GB2312" w:hAnsi="华文楷体" w:eastAsia="仿宋_GB2312" w:cs="华文楷体"/>
                <w:b/>
                <w:szCs w:val="21"/>
              </w:rPr>
              <w:t>项目名称</w:t>
            </w:r>
            <w:r>
              <w:rPr>
                <w:rFonts w:hint="eastAsia" w:ascii="仿宋_GB2312" w:hAnsi="华文楷体" w:eastAsia="仿宋_GB2312" w:cs="华文楷体"/>
                <w:b/>
                <w:color w:val="FF0000"/>
                <w:szCs w:val="21"/>
              </w:rPr>
              <w:t>（*）</w:t>
            </w:r>
          </w:p>
        </w:tc>
        <w:tc>
          <w:tcPr>
            <w:tcW w:w="7517" w:type="dxa"/>
            <w:gridSpan w:val="21"/>
            <w:vAlign w:val="center"/>
          </w:tcPr>
          <w:p>
            <w:pPr>
              <w:rPr>
                <w:rFonts w:ascii="仿宋_GB2312" w:hAnsi="华文楷体" w:eastAsia="仿宋_GB2312" w:cs="华文楷体"/>
                <w:szCs w:val="21"/>
              </w:rPr>
            </w:pPr>
          </w:p>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rPr>
                <w:rFonts w:ascii="仿宋_GB2312" w:hAnsi="华文楷体" w:eastAsia="仿宋_GB2312" w:cs="华文楷体"/>
                <w:b/>
                <w:szCs w:val="21"/>
              </w:rPr>
            </w:pPr>
            <w:r>
              <w:rPr>
                <w:rFonts w:hint="eastAsia" w:ascii="仿宋_GB2312" w:hAnsi="华文楷体" w:eastAsia="仿宋_GB2312" w:cs="华文楷体"/>
                <w:b/>
                <w:szCs w:val="21"/>
              </w:rPr>
              <w:t>公司网址</w:t>
            </w:r>
          </w:p>
        </w:tc>
        <w:tc>
          <w:tcPr>
            <w:tcW w:w="7517" w:type="dxa"/>
            <w:gridSpan w:val="21"/>
            <w:vAlign w:val="center"/>
          </w:tcPr>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rPr>
                <w:rFonts w:ascii="仿宋_GB2312" w:hAnsi="华文楷体" w:eastAsia="仿宋_GB2312" w:cs="华文楷体"/>
                <w:b/>
                <w:kern w:val="0"/>
                <w:szCs w:val="21"/>
              </w:rPr>
            </w:pPr>
            <w:r>
              <w:rPr>
                <w:rFonts w:hint="eastAsia" w:ascii="仿宋_GB2312" w:hAnsi="华文楷体" w:eastAsia="仿宋_GB2312" w:cs="华文楷体"/>
                <w:b/>
                <w:kern w:val="0"/>
                <w:szCs w:val="21"/>
              </w:rPr>
              <w:t>办公/通信</w:t>
            </w:r>
          </w:p>
          <w:p>
            <w:pPr>
              <w:rPr>
                <w:rFonts w:ascii="仿宋_GB2312" w:hAnsi="华文楷体" w:eastAsia="仿宋_GB2312" w:cs="华文楷体"/>
                <w:b/>
                <w:kern w:val="0"/>
                <w:szCs w:val="21"/>
              </w:rPr>
            </w:pPr>
            <w:r>
              <w:rPr>
                <w:rFonts w:hint="eastAsia" w:ascii="仿宋_GB2312" w:hAnsi="华文楷体" w:eastAsia="仿宋_GB2312" w:cs="华文楷体"/>
                <w:b/>
                <w:kern w:val="0"/>
                <w:szCs w:val="21"/>
              </w:rPr>
              <w:t>地址及邮编</w:t>
            </w:r>
            <w:r>
              <w:rPr>
                <w:rFonts w:hint="eastAsia" w:ascii="仿宋_GB2312" w:hAnsi="华文楷体" w:eastAsia="仿宋_GB2312" w:cs="华文楷体"/>
                <w:b/>
                <w:color w:val="FF0000"/>
                <w:szCs w:val="21"/>
              </w:rPr>
              <w:t>（*）</w:t>
            </w:r>
          </w:p>
        </w:tc>
        <w:tc>
          <w:tcPr>
            <w:tcW w:w="7517" w:type="dxa"/>
            <w:gridSpan w:val="21"/>
            <w:vAlign w:val="center"/>
          </w:tcPr>
          <w:p>
            <w:pPr>
              <w:rPr>
                <w:rFonts w:ascii="仿宋_GB2312" w:hAnsi="华文楷体" w:eastAsia="仿宋_GB2312" w:cs="华文楷体"/>
                <w:color w:val="1D1D1D"/>
                <w:szCs w:val="21"/>
              </w:rPr>
            </w:pPr>
          </w:p>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所在行业</w:t>
            </w:r>
            <w:r>
              <w:rPr>
                <w:rFonts w:hint="eastAsia" w:ascii="仿宋_GB2312" w:hAnsi="华文楷体" w:eastAsia="仿宋_GB2312" w:cs="华文楷体"/>
                <w:b/>
                <w:color w:val="FF0000"/>
                <w:szCs w:val="21"/>
              </w:rPr>
              <w:t>（*）</w:t>
            </w:r>
          </w:p>
        </w:tc>
        <w:tc>
          <w:tcPr>
            <w:tcW w:w="2834" w:type="dxa"/>
            <w:gridSpan w:val="6"/>
            <w:vAlign w:val="center"/>
          </w:tcPr>
          <w:p>
            <w:pPr>
              <w:rPr>
                <w:rFonts w:ascii="仿宋_GB2312" w:hAnsi="华文楷体" w:eastAsia="仿宋_GB2312" w:cs="华文楷体"/>
                <w:szCs w:val="21"/>
              </w:rPr>
            </w:pPr>
          </w:p>
          <w:p>
            <w:pPr>
              <w:rPr>
                <w:rFonts w:ascii="仿宋_GB2312" w:hAnsi="华文楷体" w:eastAsia="仿宋_GB2312" w:cs="华文楷体"/>
                <w:szCs w:val="21"/>
              </w:rPr>
            </w:pPr>
          </w:p>
        </w:tc>
        <w:tc>
          <w:tcPr>
            <w:tcW w:w="1134" w:type="dxa"/>
            <w:gridSpan w:val="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员工人数</w:t>
            </w:r>
            <w:r>
              <w:rPr>
                <w:rFonts w:hint="eastAsia" w:ascii="仿宋_GB2312" w:hAnsi="华文楷体" w:eastAsia="仿宋_GB2312" w:cs="华文楷体"/>
                <w:b/>
                <w:color w:val="FF0000"/>
                <w:szCs w:val="21"/>
              </w:rPr>
              <w:t>（*）</w:t>
            </w:r>
          </w:p>
        </w:tc>
        <w:tc>
          <w:tcPr>
            <w:tcW w:w="3549" w:type="dxa"/>
            <w:gridSpan w:val="10"/>
            <w:vAlign w:val="center"/>
          </w:tcPr>
          <w:p>
            <w:pPr>
              <w:rPr>
                <w:rFonts w:ascii="仿宋_GB2312" w:hAnsi="华文楷体" w:eastAsia="仿宋_GB2312" w:cs="华文楷体"/>
                <w:szCs w:val="21"/>
              </w:rPr>
            </w:pPr>
          </w:p>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主营业务</w:t>
            </w:r>
            <w:r>
              <w:rPr>
                <w:rFonts w:hint="eastAsia" w:ascii="仿宋_GB2312" w:hAnsi="华文楷体" w:eastAsia="仿宋_GB2312" w:cs="华文楷体"/>
                <w:b/>
                <w:color w:val="FF0000"/>
                <w:szCs w:val="21"/>
              </w:rPr>
              <w:t>（*）</w:t>
            </w:r>
          </w:p>
        </w:tc>
        <w:tc>
          <w:tcPr>
            <w:tcW w:w="2834" w:type="dxa"/>
            <w:gridSpan w:val="6"/>
            <w:vAlign w:val="center"/>
          </w:tcPr>
          <w:p>
            <w:pPr>
              <w:rPr>
                <w:rFonts w:ascii="仿宋_GB2312" w:hAnsi="华文楷体" w:eastAsia="仿宋_GB2312" w:cs="华文楷体"/>
                <w:szCs w:val="21"/>
              </w:rPr>
            </w:pPr>
          </w:p>
          <w:p>
            <w:pPr>
              <w:rPr>
                <w:rFonts w:ascii="仿宋_GB2312" w:hAnsi="华文楷体" w:eastAsia="仿宋_GB2312" w:cs="华文楷体"/>
                <w:szCs w:val="21"/>
              </w:rPr>
            </w:pPr>
          </w:p>
        </w:tc>
        <w:tc>
          <w:tcPr>
            <w:tcW w:w="1134" w:type="dxa"/>
            <w:gridSpan w:val="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注册地</w:t>
            </w:r>
          </w:p>
        </w:tc>
        <w:tc>
          <w:tcPr>
            <w:tcW w:w="3549" w:type="dxa"/>
            <w:gridSpan w:val="10"/>
            <w:vAlign w:val="center"/>
          </w:tcPr>
          <w:p>
            <w:pPr>
              <w:rPr>
                <w:rFonts w:ascii="仿宋_GB2312" w:hAnsi="华文楷体" w:eastAsia="仿宋_GB2312" w:cs="华文楷体"/>
                <w:szCs w:val="21"/>
              </w:rPr>
            </w:pPr>
          </w:p>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成立时间</w:t>
            </w:r>
            <w:r>
              <w:rPr>
                <w:rFonts w:hint="eastAsia" w:ascii="仿宋_GB2312" w:hAnsi="华文楷体" w:eastAsia="仿宋_GB2312" w:cs="华文楷体"/>
                <w:b/>
                <w:color w:val="FF0000"/>
                <w:szCs w:val="21"/>
              </w:rPr>
              <w:t>（*）</w:t>
            </w:r>
          </w:p>
        </w:tc>
        <w:tc>
          <w:tcPr>
            <w:tcW w:w="2834" w:type="dxa"/>
            <w:gridSpan w:val="6"/>
            <w:vAlign w:val="center"/>
          </w:tcPr>
          <w:p>
            <w:pPr>
              <w:rPr>
                <w:rFonts w:ascii="仿宋_GB2312" w:hAnsi="华文楷体" w:eastAsia="仿宋_GB2312" w:cs="华文楷体"/>
                <w:szCs w:val="21"/>
              </w:rPr>
            </w:pPr>
          </w:p>
        </w:tc>
        <w:tc>
          <w:tcPr>
            <w:tcW w:w="1134" w:type="dxa"/>
            <w:gridSpan w:val="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注册资金</w:t>
            </w:r>
            <w:r>
              <w:rPr>
                <w:rFonts w:hint="eastAsia" w:ascii="仿宋_GB2312" w:hAnsi="华文楷体" w:eastAsia="仿宋_GB2312" w:cs="华文楷体"/>
                <w:b/>
                <w:color w:val="FF0000"/>
                <w:szCs w:val="21"/>
              </w:rPr>
              <w:t>（万元）</w:t>
            </w:r>
          </w:p>
        </w:tc>
        <w:tc>
          <w:tcPr>
            <w:tcW w:w="3549" w:type="dxa"/>
            <w:gridSpan w:val="10"/>
            <w:vAlign w:val="center"/>
          </w:tcPr>
          <w:p>
            <w:pPr>
              <w:rPr>
                <w:rFonts w:ascii="仿宋_GB2312" w:hAnsi="华文楷体" w:eastAsia="仿宋_GB2312" w:cs="华文楷体"/>
                <w:szCs w:val="21"/>
              </w:rPr>
            </w:pPr>
          </w:p>
          <w:p>
            <w:pPr>
              <w:rPr>
                <w:rFonts w:ascii="仿宋_GB2312" w:hAnsi="华文楷体" w:eastAsia="仿宋_GB2312" w:cs="华文楷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创始人及团队信息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169" w:type="dxa"/>
            <w:gridSpan w:val="2"/>
            <w:vMerge w:val="restart"/>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主创始人信息</w:t>
            </w:r>
          </w:p>
          <w:p>
            <w:pPr>
              <w:widowControl/>
              <w:rPr>
                <w:rFonts w:ascii="仿宋_GB2312" w:hAnsi="华文楷体" w:eastAsia="仿宋_GB2312" w:cs="华文楷体"/>
                <w:b/>
                <w:kern w:val="0"/>
                <w:szCs w:val="21"/>
              </w:rPr>
            </w:pPr>
            <w:r>
              <w:rPr>
                <w:rFonts w:hint="eastAsia" w:ascii="仿宋_GB2312" w:hAnsi="华文楷体" w:eastAsia="仿宋_GB2312" w:cs="华文楷体"/>
                <w:b/>
                <w:color w:val="FF0000"/>
                <w:szCs w:val="21"/>
              </w:rPr>
              <w:t>（*）</w:t>
            </w:r>
          </w:p>
        </w:tc>
        <w:tc>
          <w:tcPr>
            <w:tcW w:w="2152"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姓名：</w:t>
            </w:r>
            <w:r>
              <w:rPr>
                <w:rFonts w:hint="eastAsia" w:ascii="仿宋_GB2312" w:hAnsi="华文楷体" w:eastAsia="仿宋_GB2312" w:cs="华文楷体"/>
                <w:szCs w:val="21"/>
              </w:rPr>
              <w:t xml:space="preserve"> </w:t>
            </w:r>
          </w:p>
        </w:tc>
        <w:tc>
          <w:tcPr>
            <w:tcW w:w="2208" w:type="dxa"/>
            <w:gridSpan w:val="7"/>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性别：</w:t>
            </w:r>
          </w:p>
        </w:tc>
        <w:tc>
          <w:tcPr>
            <w:tcW w:w="1276"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出生日期：</w:t>
            </w:r>
          </w:p>
        </w:tc>
        <w:tc>
          <w:tcPr>
            <w:tcW w:w="2410" w:type="dxa"/>
            <w:gridSpan w:val="6"/>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169" w:type="dxa"/>
            <w:gridSpan w:val="2"/>
            <w:vMerge w:val="continue"/>
            <w:vAlign w:val="center"/>
          </w:tcPr>
          <w:p>
            <w:pPr>
              <w:widowControl/>
              <w:rPr>
                <w:rFonts w:ascii="仿宋_GB2312" w:hAnsi="华文楷体" w:eastAsia="仿宋_GB2312" w:cs="华文楷体"/>
                <w:b/>
                <w:kern w:val="0"/>
                <w:szCs w:val="21"/>
              </w:rPr>
            </w:pPr>
          </w:p>
        </w:tc>
        <w:tc>
          <w:tcPr>
            <w:tcW w:w="2152"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持股比例：</w:t>
            </w:r>
          </w:p>
        </w:tc>
        <w:tc>
          <w:tcPr>
            <w:tcW w:w="2208" w:type="dxa"/>
            <w:gridSpan w:val="7"/>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手机：</w:t>
            </w:r>
          </w:p>
        </w:tc>
        <w:tc>
          <w:tcPr>
            <w:tcW w:w="3686" w:type="dxa"/>
            <w:gridSpan w:val="11"/>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169" w:type="dxa"/>
            <w:gridSpan w:val="2"/>
            <w:vMerge w:val="continue"/>
            <w:vAlign w:val="center"/>
          </w:tcPr>
          <w:p>
            <w:pPr>
              <w:widowControl/>
              <w:rPr>
                <w:rFonts w:ascii="仿宋_GB2312" w:hAnsi="华文楷体" w:eastAsia="仿宋_GB2312" w:cs="华文楷体"/>
                <w:b/>
                <w:kern w:val="0"/>
                <w:szCs w:val="21"/>
              </w:rPr>
            </w:pPr>
          </w:p>
        </w:tc>
        <w:tc>
          <w:tcPr>
            <w:tcW w:w="2152"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 xml:space="preserve">最高学历毕业院校：   </w:t>
            </w:r>
            <w:r>
              <w:rPr>
                <w:rFonts w:hint="eastAsia" w:ascii="仿宋_GB2312" w:hAnsi="华文楷体" w:eastAsia="仿宋_GB2312" w:cs="华文楷体"/>
                <w:szCs w:val="21"/>
              </w:rPr>
              <w:t xml:space="preserve"> </w:t>
            </w:r>
          </w:p>
        </w:tc>
        <w:tc>
          <w:tcPr>
            <w:tcW w:w="2208" w:type="dxa"/>
            <w:gridSpan w:val="7"/>
            <w:tcBorders>
              <w:bottom w:val="single" w:color="auto" w:sz="4" w:space="0"/>
            </w:tcBorders>
            <w:vAlign w:val="center"/>
          </w:tcPr>
          <w:p>
            <w:pPr>
              <w:rPr>
                <w:rFonts w:ascii="仿宋_GB2312" w:hAnsi="华文楷体" w:eastAsia="仿宋_GB2312" w:cs="华文楷体"/>
                <w:szCs w:val="21"/>
              </w:rPr>
            </w:pPr>
          </w:p>
        </w:tc>
        <w:tc>
          <w:tcPr>
            <w:tcW w:w="1276" w:type="dxa"/>
            <w:gridSpan w:val="5"/>
            <w:tcBorders>
              <w:bottom w:val="single" w:color="auto" w:sz="4" w:space="0"/>
            </w:tcBorders>
            <w:vAlign w:val="center"/>
          </w:tcPr>
          <w:p>
            <w:pPr>
              <w:ind w:left="27"/>
              <w:rPr>
                <w:rFonts w:ascii="仿宋_GB2312" w:hAnsi="华文楷体" w:eastAsia="仿宋_GB2312" w:cs="华文楷体"/>
                <w:szCs w:val="21"/>
              </w:rPr>
            </w:pPr>
            <w:r>
              <w:rPr>
                <w:rFonts w:hint="eastAsia" w:ascii="仿宋_GB2312" w:hAnsi="华文楷体" w:eastAsia="仿宋_GB2312" w:cs="华文楷体"/>
                <w:b/>
                <w:bCs/>
                <w:szCs w:val="21"/>
              </w:rPr>
              <w:t>最高学历：</w:t>
            </w:r>
          </w:p>
        </w:tc>
        <w:tc>
          <w:tcPr>
            <w:tcW w:w="733" w:type="dxa"/>
            <w:gridSpan w:val="4"/>
            <w:tcBorders>
              <w:bottom w:val="single" w:color="auto" w:sz="4" w:space="0"/>
            </w:tcBorders>
            <w:vAlign w:val="center"/>
          </w:tcPr>
          <w:p>
            <w:pPr>
              <w:rPr>
                <w:rFonts w:ascii="仿宋_GB2312" w:hAnsi="华文楷体" w:eastAsia="仿宋_GB2312" w:cs="华文楷体"/>
                <w:szCs w:val="21"/>
              </w:rPr>
            </w:pPr>
          </w:p>
        </w:tc>
        <w:tc>
          <w:tcPr>
            <w:tcW w:w="1677" w:type="dxa"/>
            <w:gridSpan w:val="2"/>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专业</w:t>
            </w:r>
            <w:r>
              <w:rPr>
                <w:rFonts w:hint="eastAsia" w:ascii="仿宋_GB2312" w:hAnsi="华文楷体" w:eastAsia="仿宋_GB2312" w:cs="华文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169" w:type="dxa"/>
            <w:gridSpan w:val="2"/>
            <w:vMerge w:val="continue"/>
            <w:vAlign w:val="center"/>
          </w:tcPr>
          <w:p>
            <w:pPr>
              <w:rPr>
                <w:rFonts w:ascii="仿宋_GB2312" w:hAnsi="华文楷体" w:eastAsia="仿宋_GB2312" w:cs="华文楷体"/>
                <w:b/>
                <w:kern w:val="0"/>
                <w:szCs w:val="21"/>
              </w:rPr>
            </w:pPr>
          </w:p>
        </w:tc>
        <w:tc>
          <w:tcPr>
            <w:tcW w:w="2152"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最近3次工作/创业经历</w:t>
            </w:r>
          </w:p>
        </w:tc>
        <w:tc>
          <w:tcPr>
            <w:tcW w:w="5894" w:type="dxa"/>
            <w:gridSpan w:val="18"/>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核心高管信息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vMerge w:val="restart"/>
            <w:vAlign w:val="center"/>
          </w:tcPr>
          <w:p>
            <w:pPr>
              <w:rPr>
                <w:rFonts w:ascii="仿宋_GB2312" w:hAnsi="华文楷体" w:eastAsia="仿宋_GB2312" w:cs="华文楷体"/>
                <w:b/>
                <w:bCs/>
                <w:szCs w:val="21"/>
              </w:rPr>
            </w:pPr>
            <w:r>
              <w:rPr>
                <w:rFonts w:hint="eastAsia" w:ascii="仿宋_GB2312" w:hAnsi="华文楷体" w:eastAsia="仿宋_GB2312" w:cs="华文楷体"/>
                <w:b/>
                <w:bCs/>
                <w:szCs w:val="21"/>
              </w:rPr>
              <w:t>高管1</w:t>
            </w:r>
          </w:p>
          <w:p>
            <w:pPr>
              <w:rPr>
                <w:rFonts w:ascii="仿宋_GB2312" w:hAnsi="华文楷体" w:eastAsia="仿宋_GB2312" w:cs="华文楷体"/>
                <w:b/>
                <w:bCs/>
                <w:szCs w:val="21"/>
              </w:rPr>
            </w:pPr>
            <w:r>
              <w:rPr>
                <w:rFonts w:hint="eastAsia" w:ascii="仿宋_GB2312" w:hAnsi="华文楷体" w:eastAsia="仿宋_GB2312" w:cs="华文楷体"/>
                <w:b/>
                <w:bCs/>
                <w:color w:val="FF0000"/>
                <w:szCs w:val="21"/>
              </w:rPr>
              <w:t>（*）</w:t>
            </w:r>
          </w:p>
        </w:tc>
        <w:tc>
          <w:tcPr>
            <w:tcW w:w="2062" w:type="dxa"/>
            <w:gridSpan w:val="4"/>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姓名：</w:t>
            </w:r>
          </w:p>
        </w:tc>
        <w:tc>
          <w:tcPr>
            <w:tcW w:w="1845" w:type="dxa"/>
            <w:gridSpan w:val="6"/>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职务：</w:t>
            </w:r>
          </w:p>
        </w:tc>
        <w:tc>
          <w:tcPr>
            <w:tcW w:w="1804" w:type="dxa"/>
            <w:gridSpan w:val="7"/>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学历</w:t>
            </w:r>
            <w:r>
              <w:rPr>
                <w:rFonts w:hint="eastAsia" w:ascii="仿宋_GB2312" w:hAnsi="华文楷体" w:eastAsia="仿宋_GB2312" w:cs="华文楷体"/>
                <w:szCs w:val="21"/>
              </w:rPr>
              <w:t>：</w:t>
            </w:r>
          </w:p>
        </w:tc>
        <w:tc>
          <w:tcPr>
            <w:tcW w:w="2245"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vMerge w:val="continue"/>
            <w:vAlign w:val="center"/>
          </w:tcPr>
          <w:p>
            <w:pPr>
              <w:rPr>
                <w:rFonts w:ascii="仿宋_GB2312" w:hAnsi="华文楷体" w:eastAsia="仿宋_GB2312" w:cs="华文楷体"/>
                <w:b/>
                <w:bCs/>
                <w:szCs w:val="21"/>
              </w:rPr>
            </w:pPr>
          </w:p>
        </w:tc>
        <w:tc>
          <w:tcPr>
            <w:tcW w:w="7956" w:type="dxa"/>
            <w:gridSpan w:val="22"/>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最近一次工作经历：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vMerge w:val="continue"/>
            <w:vAlign w:val="center"/>
          </w:tcPr>
          <w:p>
            <w:pPr>
              <w:rPr>
                <w:rFonts w:ascii="仿宋_GB2312" w:hAnsi="华文楷体" w:eastAsia="仿宋_GB2312" w:cs="华文楷体"/>
                <w:b/>
                <w:bCs/>
                <w:szCs w:val="21"/>
              </w:rPr>
            </w:pPr>
          </w:p>
        </w:tc>
        <w:tc>
          <w:tcPr>
            <w:tcW w:w="7956" w:type="dxa"/>
            <w:gridSpan w:val="22"/>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szCs w:val="21"/>
              </w:rPr>
              <w:t xml:space="preserve">是否: </w:t>
            </w:r>
          </w:p>
          <w:p>
            <w:pPr>
              <w:rPr>
                <w:rFonts w:ascii="仿宋_GB2312" w:hAnsi="华文楷体" w:eastAsia="仿宋_GB2312" w:cs="华文楷体"/>
                <w:szCs w:val="21"/>
              </w:rPr>
            </w:pPr>
            <w:r>
              <w:rPr>
                <w:rFonts w:hint="eastAsia" w:ascii="仿宋_GB2312" w:hAnsi="华文楷体" w:eastAsia="仿宋_GB2312" w:cs="华文楷体"/>
                <w:b/>
                <w:bCs/>
                <w:szCs w:val="21"/>
              </w:rPr>
              <w:t>主管业务：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vMerge w:val="restart"/>
            <w:vAlign w:val="center"/>
          </w:tcPr>
          <w:p>
            <w:pPr>
              <w:rPr>
                <w:rFonts w:ascii="仿宋_GB2312" w:hAnsi="华文楷体" w:eastAsia="仿宋_GB2312" w:cs="华文楷体"/>
                <w:b/>
                <w:bCs/>
                <w:szCs w:val="21"/>
              </w:rPr>
            </w:pPr>
            <w:r>
              <w:rPr>
                <w:rFonts w:hint="eastAsia" w:ascii="仿宋_GB2312" w:hAnsi="华文楷体" w:eastAsia="仿宋_GB2312" w:cs="华文楷体"/>
                <w:b/>
                <w:bCs/>
                <w:szCs w:val="21"/>
              </w:rPr>
              <w:t>高管2</w:t>
            </w:r>
          </w:p>
        </w:tc>
        <w:tc>
          <w:tcPr>
            <w:tcW w:w="2062" w:type="dxa"/>
            <w:gridSpan w:val="4"/>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姓名：</w:t>
            </w:r>
          </w:p>
        </w:tc>
        <w:tc>
          <w:tcPr>
            <w:tcW w:w="1845" w:type="dxa"/>
            <w:gridSpan w:val="6"/>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职务：</w:t>
            </w:r>
          </w:p>
        </w:tc>
        <w:tc>
          <w:tcPr>
            <w:tcW w:w="1804" w:type="dxa"/>
            <w:gridSpan w:val="7"/>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学历：</w:t>
            </w:r>
            <w:r>
              <w:rPr>
                <w:rFonts w:hint="eastAsia" w:ascii="仿宋_GB2312" w:hAnsi="华文楷体" w:eastAsia="仿宋_GB2312" w:cs="华文楷体"/>
                <w:szCs w:val="21"/>
              </w:rPr>
              <w:t xml:space="preserve">  </w:t>
            </w:r>
          </w:p>
        </w:tc>
        <w:tc>
          <w:tcPr>
            <w:tcW w:w="2245" w:type="dxa"/>
            <w:gridSpan w:val="5"/>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vMerge w:val="continue"/>
            <w:vAlign w:val="center"/>
          </w:tcPr>
          <w:p>
            <w:pPr>
              <w:rPr>
                <w:rFonts w:ascii="仿宋_GB2312" w:hAnsi="华文楷体" w:eastAsia="仿宋_GB2312" w:cs="华文楷体"/>
                <w:b/>
                <w:bCs/>
                <w:szCs w:val="21"/>
              </w:rPr>
            </w:pPr>
          </w:p>
        </w:tc>
        <w:tc>
          <w:tcPr>
            <w:tcW w:w="7956" w:type="dxa"/>
            <w:gridSpan w:val="22"/>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bCs/>
                <w:szCs w:val="21"/>
              </w:rPr>
              <w:t>最近一次工作经历：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vMerge w:val="continue"/>
            <w:vAlign w:val="center"/>
          </w:tcPr>
          <w:p>
            <w:pPr>
              <w:rPr>
                <w:rFonts w:ascii="仿宋_GB2312" w:hAnsi="华文楷体" w:eastAsia="仿宋_GB2312" w:cs="华文楷体"/>
                <w:b/>
                <w:bCs/>
                <w:szCs w:val="21"/>
              </w:rPr>
            </w:pPr>
          </w:p>
        </w:tc>
        <w:tc>
          <w:tcPr>
            <w:tcW w:w="7956" w:type="dxa"/>
            <w:gridSpan w:val="22"/>
            <w:tcBorders>
              <w:bottom w:val="single" w:color="auto"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
                <w:szCs w:val="21"/>
              </w:rPr>
              <w:t xml:space="preserve">是否: </w:t>
            </w:r>
          </w:p>
          <w:p>
            <w:pPr>
              <w:rPr>
                <w:rFonts w:ascii="仿宋_GB2312" w:hAnsi="华文楷体" w:eastAsia="仿宋_GB2312" w:cs="华文楷体"/>
                <w:szCs w:val="21"/>
              </w:rPr>
            </w:pPr>
            <w:r>
              <w:rPr>
                <w:rFonts w:hint="eastAsia" w:ascii="仿宋_GB2312" w:hAnsi="华文楷体" w:eastAsia="仿宋_GB2312" w:cs="华文楷体"/>
                <w:b/>
                <w:bCs/>
                <w:szCs w:val="21"/>
              </w:rPr>
              <w:t>主管业务：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Height w:val="315" w:hRule="atLeast"/>
        </w:trPr>
        <w:tc>
          <w:tcPr>
            <w:tcW w:w="1259" w:type="dxa"/>
            <w:gridSpan w:val="3"/>
            <w:tcBorders>
              <w:bottom w:val="single" w:color="auto" w:sz="4" w:space="0"/>
            </w:tcBorders>
            <w:vAlign w:val="center"/>
          </w:tcPr>
          <w:p>
            <w:pPr>
              <w:rPr>
                <w:rFonts w:ascii="仿宋_GB2312" w:hAnsi="华文楷体" w:eastAsia="仿宋_GB2312" w:cs="华文楷体"/>
                <w:b/>
                <w:bCs/>
                <w:szCs w:val="21"/>
              </w:rPr>
            </w:pPr>
            <w:r>
              <w:rPr>
                <w:rFonts w:hint="eastAsia" w:ascii="仿宋_GB2312" w:hAnsi="华文楷体" w:eastAsia="仿宋_GB2312" w:cs="华文楷体"/>
                <w:b/>
                <w:bCs/>
                <w:szCs w:val="21"/>
              </w:rPr>
              <w:t>其他成员</w:t>
            </w:r>
          </w:p>
        </w:tc>
        <w:tc>
          <w:tcPr>
            <w:tcW w:w="7956" w:type="dxa"/>
            <w:gridSpan w:val="22"/>
            <w:tcBorders>
              <w:bottom w:val="single" w:color="auto" w:sz="4" w:space="0"/>
            </w:tcBorders>
            <w:vAlign w:val="center"/>
          </w:tcPr>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业绩信息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Merge w:val="restart"/>
            <w:vAlign w:val="center"/>
          </w:tcPr>
          <w:p>
            <w:pPr>
              <w:widowControl/>
              <w:ind w:firstLine="103" w:firstLineChars="49"/>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营业收入</w:t>
            </w:r>
          </w:p>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（人民币）</w:t>
            </w:r>
            <w:r>
              <w:rPr>
                <w:rFonts w:hint="eastAsia" w:ascii="仿宋_GB2312" w:hAnsi="华文楷体" w:eastAsia="仿宋_GB2312" w:cs="华文楷体"/>
                <w:b/>
                <w:color w:val="FF0000"/>
                <w:szCs w:val="21"/>
              </w:rPr>
              <w:t>（*）</w:t>
            </w:r>
          </w:p>
        </w:tc>
        <w:tc>
          <w:tcPr>
            <w:tcW w:w="992" w:type="dxa"/>
            <w:gridSpan w:val="2"/>
            <w:vAlign w:val="center"/>
          </w:tcPr>
          <w:p>
            <w:pPr>
              <w:rPr>
                <w:rFonts w:ascii="仿宋_GB2312" w:hAnsi="华文楷体" w:eastAsia="仿宋_GB2312" w:cs="华文楷体"/>
                <w:szCs w:val="21"/>
              </w:rPr>
            </w:pPr>
            <w:r>
              <w:rPr>
                <w:rFonts w:hint="eastAsia" w:ascii="仿宋_GB2312" w:hAnsi="华文楷体" w:eastAsia="仿宋_GB2312" w:cs="华文楷体"/>
                <w:szCs w:val="21"/>
              </w:rPr>
              <w:t>2017年</w:t>
            </w:r>
          </w:p>
        </w:tc>
        <w:tc>
          <w:tcPr>
            <w:tcW w:w="2052" w:type="dxa"/>
            <w:gridSpan w:val="6"/>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c>
          <w:tcPr>
            <w:tcW w:w="1447" w:type="dxa"/>
            <w:gridSpan w:val="5"/>
            <w:vMerge w:val="restart"/>
            <w:vAlign w:val="center"/>
          </w:tcPr>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综合毛利率</w:t>
            </w:r>
          </w:p>
        </w:tc>
        <w:tc>
          <w:tcPr>
            <w:tcW w:w="1173" w:type="dxa"/>
            <w:gridSpan w:val="5"/>
            <w:vAlign w:val="center"/>
          </w:tcPr>
          <w:p>
            <w:pPr>
              <w:rPr>
                <w:rFonts w:ascii="仿宋_GB2312" w:hAnsi="华文楷体" w:eastAsia="仿宋_GB2312" w:cs="华文楷体"/>
                <w:szCs w:val="21"/>
              </w:rPr>
            </w:pPr>
            <w:r>
              <w:rPr>
                <w:rFonts w:hint="eastAsia" w:ascii="仿宋_GB2312" w:hAnsi="华文楷体" w:eastAsia="仿宋_GB2312" w:cs="华文楷体"/>
                <w:szCs w:val="21"/>
              </w:rPr>
              <w:t>2017年</w:t>
            </w:r>
          </w:p>
        </w:tc>
        <w:tc>
          <w:tcPr>
            <w:tcW w:w="1853" w:type="dxa"/>
            <w:gridSpan w:val="3"/>
            <w:vAlign w:val="center"/>
          </w:tcPr>
          <w:p>
            <w:pPr>
              <w:widowControl/>
              <w:jc w:val="right"/>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Merge w:val="continue"/>
            <w:vAlign w:val="center"/>
          </w:tcPr>
          <w:p>
            <w:pPr>
              <w:rPr>
                <w:rFonts w:ascii="仿宋_GB2312" w:hAnsi="华文楷体" w:eastAsia="仿宋_GB2312" w:cs="华文楷体"/>
                <w:szCs w:val="21"/>
              </w:rPr>
            </w:pPr>
          </w:p>
        </w:tc>
        <w:tc>
          <w:tcPr>
            <w:tcW w:w="992" w:type="dxa"/>
            <w:gridSpan w:val="2"/>
            <w:vAlign w:val="center"/>
          </w:tcPr>
          <w:p>
            <w:pPr>
              <w:rPr>
                <w:rFonts w:ascii="仿宋_GB2312" w:hAnsi="华文楷体" w:eastAsia="仿宋_GB2312" w:cs="华文楷体"/>
                <w:szCs w:val="21"/>
              </w:rPr>
            </w:pPr>
            <w:r>
              <w:rPr>
                <w:rFonts w:hint="eastAsia" w:ascii="仿宋_GB2312" w:hAnsi="华文楷体" w:eastAsia="仿宋_GB2312" w:cs="华文楷体"/>
                <w:szCs w:val="21"/>
              </w:rPr>
              <w:t>2018年</w:t>
            </w:r>
          </w:p>
        </w:tc>
        <w:tc>
          <w:tcPr>
            <w:tcW w:w="2052" w:type="dxa"/>
            <w:gridSpan w:val="6"/>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c>
          <w:tcPr>
            <w:tcW w:w="1447" w:type="dxa"/>
            <w:gridSpan w:val="5"/>
            <w:vMerge w:val="continue"/>
            <w:vAlign w:val="center"/>
          </w:tcPr>
          <w:p>
            <w:pPr>
              <w:rPr>
                <w:rFonts w:ascii="仿宋_GB2312" w:hAnsi="华文楷体" w:eastAsia="仿宋_GB2312" w:cs="华文楷体"/>
                <w:szCs w:val="21"/>
              </w:rPr>
            </w:pPr>
          </w:p>
        </w:tc>
        <w:tc>
          <w:tcPr>
            <w:tcW w:w="1173" w:type="dxa"/>
            <w:gridSpan w:val="5"/>
            <w:vAlign w:val="center"/>
          </w:tcPr>
          <w:p>
            <w:pPr>
              <w:rPr>
                <w:rFonts w:ascii="仿宋_GB2312" w:hAnsi="华文楷体" w:eastAsia="仿宋_GB2312" w:cs="华文楷体"/>
                <w:szCs w:val="21"/>
              </w:rPr>
            </w:pPr>
            <w:r>
              <w:rPr>
                <w:rFonts w:hint="eastAsia" w:ascii="仿宋_GB2312" w:hAnsi="华文楷体" w:eastAsia="仿宋_GB2312" w:cs="华文楷体"/>
                <w:szCs w:val="21"/>
              </w:rPr>
              <w:t>2018年</w:t>
            </w:r>
          </w:p>
        </w:tc>
        <w:tc>
          <w:tcPr>
            <w:tcW w:w="1853" w:type="dxa"/>
            <w:gridSpan w:val="3"/>
            <w:vAlign w:val="center"/>
          </w:tcPr>
          <w:p>
            <w:pPr>
              <w:widowControl/>
              <w:jc w:val="right"/>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2019年预期收入</w:t>
            </w:r>
            <w:r>
              <w:rPr>
                <w:rFonts w:hint="eastAsia" w:ascii="仿宋_GB2312" w:hAnsi="华文楷体" w:eastAsia="仿宋_GB2312" w:cs="华文楷体"/>
                <w:b/>
                <w:color w:val="FF0000"/>
                <w:szCs w:val="21"/>
              </w:rPr>
              <w:t>（*）</w:t>
            </w:r>
          </w:p>
        </w:tc>
        <w:tc>
          <w:tcPr>
            <w:tcW w:w="2052" w:type="dxa"/>
            <w:gridSpan w:val="6"/>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c>
          <w:tcPr>
            <w:tcW w:w="1447" w:type="dxa"/>
            <w:gridSpan w:val="5"/>
            <w:vMerge w:val="restart"/>
            <w:vAlign w:val="center"/>
          </w:tcPr>
          <w:p>
            <w:pPr>
              <w:widowControl/>
              <w:ind w:firstLine="207" w:firstLineChars="98"/>
              <w:rPr>
                <w:rFonts w:ascii="仿宋_GB2312" w:hAnsi="华文楷体" w:eastAsia="仿宋_GB2312" w:cs="华文楷体"/>
                <w:b/>
                <w:kern w:val="0"/>
                <w:szCs w:val="21"/>
              </w:rPr>
            </w:pPr>
            <w:r>
              <w:rPr>
                <w:rFonts w:hint="eastAsia" w:ascii="仿宋_GB2312" w:hAnsi="华文楷体" w:eastAsia="仿宋_GB2312" w:cs="华文楷体"/>
                <w:b/>
                <w:kern w:val="0"/>
                <w:szCs w:val="21"/>
              </w:rPr>
              <w:t>净利润</w:t>
            </w:r>
            <w:r>
              <w:rPr>
                <w:rFonts w:hint="eastAsia" w:ascii="仿宋_GB2312" w:hAnsi="华文楷体" w:eastAsia="仿宋_GB2312" w:cs="华文楷体"/>
                <w:b/>
                <w:color w:val="FF0000"/>
                <w:szCs w:val="21"/>
              </w:rPr>
              <w:t>（*）</w:t>
            </w:r>
          </w:p>
          <w:p>
            <w:pPr>
              <w:widowControl/>
              <w:rPr>
                <w:rFonts w:ascii="仿宋_GB2312" w:hAnsi="华文楷体" w:eastAsia="仿宋_GB2312" w:cs="华文楷体"/>
                <w:szCs w:val="21"/>
              </w:rPr>
            </w:pPr>
            <w:r>
              <w:rPr>
                <w:rFonts w:hint="eastAsia" w:ascii="仿宋_GB2312" w:hAnsi="华文楷体" w:eastAsia="仿宋_GB2312" w:cs="华文楷体"/>
                <w:b/>
                <w:kern w:val="0"/>
                <w:szCs w:val="21"/>
              </w:rPr>
              <w:t>（人民币）</w:t>
            </w:r>
          </w:p>
        </w:tc>
        <w:tc>
          <w:tcPr>
            <w:tcW w:w="1173" w:type="dxa"/>
            <w:gridSpan w:val="5"/>
            <w:vAlign w:val="center"/>
          </w:tcPr>
          <w:p>
            <w:pPr>
              <w:rPr>
                <w:rFonts w:ascii="仿宋_GB2312" w:hAnsi="华文楷体" w:eastAsia="仿宋_GB2312" w:cs="华文楷体"/>
                <w:szCs w:val="21"/>
              </w:rPr>
            </w:pPr>
            <w:r>
              <w:rPr>
                <w:rFonts w:hint="eastAsia" w:ascii="仿宋_GB2312" w:hAnsi="华文楷体" w:eastAsia="仿宋_GB2312" w:cs="华文楷体"/>
                <w:szCs w:val="21"/>
              </w:rPr>
              <w:t>2017年</w:t>
            </w:r>
          </w:p>
        </w:tc>
        <w:tc>
          <w:tcPr>
            <w:tcW w:w="1853" w:type="dxa"/>
            <w:gridSpan w:val="3"/>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2019年预期净利润</w:t>
            </w:r>
            <w:r>
              <w:rPr>
                <w:rFonts w:hint="eastAsia" w:ascii="仿宋_GB2312" w:hAnsi="华文楷体" w:eastAsia="仿宋_GB2312" w:cs="华文楷体"/>
                <w:b/>
                <w:color w:val="FF0000"/>
                <w:szCs w:val="21"/>
              </w:rPr>
              <w:t>（*）</w:t>
            </w:r>
          </w:p>
        </w:tc>
        <w:tc>
          <w:tcPr>
            <w:tcW w:w="2052" w:type="dxa"/>
            <w:gridSpan w:val="6"/>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c>
          <w:tcPr>
            <w:tcW w:w="1447" w:type="dxa"/>
            <w:gridSpan w:val="5"/>
            <w:vMerge w:val="continue"/>
            <w:vAlign w:val="center"/>
          </w:tcPr>
          <w:p>
            <w:pPr>
              <w:widowControl/>
              <w:ind w:firstLine="207" w:firstLineChars="98"/>
              <w:rPr>
                <w:rFonts w:ascii="仿宋_GB2312" w:hAnsi="华文楷体" w:eastAsia="仿宋_GB2312" w:cs="华文楷体"/>
                <w:b/>
                <w:kern w:val="0"/>
                <w:szCs w:val="21"/>
              </w:rPr>
            </w:pPr>
          </w:p>
        </w:tc>
        <w:tc>
          <w:tcPr>
            <w:tcW w:w="1173" w:type="dxa"/>
            <w:gridSpan w:val="5"/>
            <w:vAlign w:val="center"/>
          </w:tcPr>
          <w:p>
            <w:pPr>
              <w:rPr>
                <w:rFonts w:ascii="仿宋_GB2312" w:hAnsi="华文楷体" w:eastAsia="仿宋_GB2312" w:cs="华文楷体"/>
                <w:szCs w:val="21"/>
              </w:rPr>
            </w:pPr>
            <w:r>
              <w:rPr>
                <w:rFonts w:hint="eastAsia" w:ascii="仿宋_GB2312" w:hAnsi="华文楷体" w:eastAsia="仿宋_GB2312" w:cs="华文楷体"/>
                <w:szCs w:val="21"/>
              </w:rPr>
              <w:t>2018年</w:t>
            </w:r>
          </w:p>
        </w:tc>
        <w:tc>
          <w:tcPr>
            <w:tcW w:w="1853" w:type="dxa"/>
            <w:gridSpan w:val="3"/>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公司是否存在任何形式的债务</w:t>
            </w:r>
            <w:r>
              <w:rPr>
                <w:rFonts w:hint="eastAsia" w:ascii="仿宋_GB2312" w:hAnsi="华文楷体" w:eastAsia="仿宋_GB2312" w:cs="华文楷体"/>
                <w:b/>
                <w:color w:val="FF0000"/>
                <w:szCs w:val="21"/>
              </w:rPr>
              <w:t>（*）</w:t>
            </w:r>
          </w:p>
        </w:tc>
        <w:tc>
          <w:tcPr>
            <w:tcW w:w="2052" w:type="dxa"/>
            <w:gridSpan w:val="6"/>
            <w:vAlign w:val="center"/>
          </w:tcPr>
          <w:p>
            <w:pPr>
              <w:widowControl/>
              <w:wordWrap w:val="0"/>
              <w:jc w:val="right"/>
              <w:rPr>
                <w:rFonts w:ascii="仿宋_GB2312" w:hAnsi="华文楷体" w:eastAsia="仿宋_GB2312" w:cs="华文楷体"/>
                <w:szCs w:val="21"/>
              </w:rPr>
            </w:pPr>
            <w:r>
              <w:rPr>
                <w:rFonts w:hint="eastAsia" w:ascii="仿宋_GB2312" w:hAnsi="华文楷体" w:eastAsia="仿宋_GB2312" w:cs="华文楷体"/>
                <w:szCs w:val="21"/>
              </w:rPr>
              <w:t xml:space="preserve">○是    </w:t>
            </w:r>
            <w:r>
              <w:rPr>
                <w:rFonts w:hint="eastAsia" w:ascii="仿宋_GB2312" w:hAnsi="华文楷体" w:eastAsia="仿宋_GB2312" w:cs="华文楷体"/>
                <w:bCs/>
                <w:szCs w:val="21"/>
              </w:rPr>
              <w:t>○否</w:t>
            </w:r>
            <w:r>
              <w:rPr>
                <w:rFonts w:hint="eastAsia" w:ascii="仿宋_GB2312" w:hAnsi="华文楷体" w:eastAsia="仿宋_GB2312" w:cs="华文楷体"/>
                <w:szCs w:val="21"/>
              </w:rPr>
              <w:t xml:space="preserve"> </w:t>
            </w:r>
          </w:p>
        </w:tc>
        <w:tc>
          <w:tcPr>
            <w:tcW w:w="1447" w:type="dxa"/>
            <w:gridSpan w:val="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szCs w:val="21"/>
              </w:rPr>
              <w:t>债务金额</w:t>
            </w:r>
            <w:r>
              <w:rPr>
                <w:rFonts w:hint="eastAsia" w:ascii="仿宋_GB2312" w:hAnsi="华文楷体" w:eastAsia="仿宋_GB2312" w:cs="华文楷体"/>
                <w:b/>
                <w:color w:val="FF0000"/>
                <w:szCs w:val="21"/>
              </w:rPr>
              <w:t>（*）</w:t>
            </w:r>
          </w:p>
        </w:tc>
        <w:tc>
          <w:tcPr>
            <w:tcW w:w="3026" w:type="dxa"/>
            <w:gridSpan w:val="8"/>
            <w:vAlign w:val="center"/>
          </w:tcPr>
          <w:p>
            <w:pPr>
              <w:widowControl/>
              <w:jc w:val="right"/>
              <w:rPr>
                <w:rFonts w:ascii="仿宋_GB2312" w:hAnsi="华文楷体" w:eastAsia="仿宋_GB2312" w:cs="华文楷体"/>
                <w:szCs w:val="21"/>
              </w:rPr>
            </w:pPr>
            <w:r>
              <w:rPr>
                <w:rFonts w:hint="eastAsia" w:ascii="仿宋_GB2312" w:hAnsi="华文楷体" w:eastAsia="仿宋_GB2312" w:cs="华文楷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公司核心业务描述（业务基本介绍、业务创新性和独特价值点、团队、融资信息）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color w:val="FF0000"/>
                <w:szCs w:val="21"/>
              </w:rPr>
            </w:pPr>
            <w:r>
              <w:rPr>
                <w:rFonts w:hint="eastAsia" w:ascii="仿宋_GB2312" w:hAnsi="华文楷体" w:eastAsia="仿宋_GB2312" w:cs="华文楷体"/>
                <w:b/>
                <w:kern w:val="0"/>
                <w:szCs w:val="21"/>
              </w:rPr>
              <w:t>产品或服务简述</w:t>
            </w:r>
            <w:r>
              <w:rPr>
                <w:rFonts w:hint="eastAsia" w:ascii="仿宋_GB2312" w:hAnsi="华文楷体" w:eastAsia="仿宋_GB2312" w:cs="华文楷体"/>
                <w:b/>
                <w:color w:val="FF0000"/>
                <w:szCs w:val="21"/>
              </w:rPr>
              <w:t>（*）</w:t>
            </w:r>
          </w:p>
          <w:p>
            <w:pPr>
              <w:widowControl/>
              <w:rPr>
                <w:rFonts w:ascii="仿宋_GB2312" w:hAnsi="华文楷体" w:eastAsia="仿宋_GB2312" w:cs="华文楷体"/>
                <w:b/>
                <w:kern w:val="0"/>
                <w:szCs w:val="21"/>
              </w:rPr>
            </w:pPr>
          </w:p>
        </w:tc>
        <w:tc>
          <w:tcPr>
            <w:tcW w:w="6525" w:type="dxa"/>
            <w:gridSpan w:val="19"/>
            <w:vAlign w:val="center"/>
          </w:tcPr>
          <w:p>
            <w:pPr>
              <w:widowControl/>
              <w:rPr>
                <w:rFonts w:ascii="仿宋_GB2312" w:hAnsi="华文楷体" w:eastAsia="仿宋_GB2312" w:cs="华文楷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目标客户</w:t>
            </w:r>
          </w:p>
        </w:tc>
        <w:tc>
          <w:tcPr>
            <w:tcW w:w="6525" w:type="dxa"/>
            <w:gridSpan w:val="19"/>
            <w:vAlign w:val="center"/>
          </w:tcPr>
          <w:p>
            <w:pPr>
              <w:widowControl/>
              <w:rPr>
                <w:rFonts w:ascii="仿宋_GB2312" w:hAnsi="华文楷体" w:eastAsia="仿宋_GB2312" w:cs="华文楷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市场潜力</w:t>
            </w:r>
          </w:p>
        </w:tc>
        <w:tc>
          <w:tcPr>
            <w:tcW w:w="6525" w:type="dxa"/>
            <w:gridSpan w:val="19"/>
            <w:vAlign w:val="center"/>
          </w:tcPr>
          <w:p>
            <w:pPr>
              <w:widowControl/>
              <w:rPr>
                <w:rFonts w:ascii="仿宋_GB2312" w:hAnsi="华文楷体" w:eastAsia="仿宋_GB2312" w:cs="华文楷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所在细分市场</w:t>
            </w:r>
          </w:p>
        </w:tc>
        <w:tc>
          <w:tcPr>
            <w:tcW w:w="6525" w:type="dxa"/>
            <w:gridSpan w:val="19"/>
            <w:vAlign w:val="center"/>
          </w:tcPr>
          <w:p>
            <w:pPr>
              <w:widowControl/>
              <w:rPr>
                <w:rFonts w:ascii="仿宋_GB2312" w:hAnsi="华文楷体" w:eastAsia="仿宋_GB2312" w:cs="华文楷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color w:val="FF0000"/>
                <w:szCs w:val="21"/>
              </w:rPr>
            </w:pPr>
            <w:r>
              <w:rPr>
                <w:rFonts w:hint="eastAsia" w:ascii="仿宋_GB2312" w:hAnsi="华文楷体" w:eastAsia="仿宋_GB2312" w:cs="华文楷体"/>
                <w:b/>
                <w:kern w:val="0"/>
                <w:szCs w:val="21"/>
              </w:rPr>
              <w:t>商业模式</w:t>
            </w:r>
          </w:p>
        </w:tc>
        <w:tc>
          <w:tcPr>
            <w:tcW w:w="6525" w:type="dxa"/>
            <w:gridSpan w:val="19"/>
            <w:vAlign w:val="center"/>
          </w:tcPr>
          <w:p>
            <w:pPr>
              <w:widowControl/>
              <w:rPr>
                <w:rFonts w:ascii="仿宋_GB2312" w:hAnsi="华文楷体" w:eastAsia="仿宋_GB2312" w:cs="华文楷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color w:val="FF0000"/>
                <w:szCs w:val="21"/>
              </w:rPr>
            </w:pPr>
            <w:r>
              <w:rPr>
                <w:rFonts w:hint="eastAsia" w:ascii="仿宋_GB2312" w:hAnsi="华文楷体" w:eastAsia="仿宋_GB2312" w:cs="华文楷体"/>
                <w:b/>
                <w:kern w:val="0"/>
                <w:szCs w:val="21"/>
              </w:rPr>
              <w:t>产品目前状态</w:t>
            </w:r>
          </w:p>
        </w:tc>
        <w:tc>
          <w:tcPr>
            <w:tcW w:w="6525" w:type="dxa"/>
            <w:gridSpan w:val="19"/>
            <w:vAlign w:val="center"/>
          </w:tcPr>
          <w:p>
            <w:pPr>
              <w:widowControl/>
              <w:rPr>
                <w:rFonts w:ascii="仿宋_GB2312" w:hAnsi="华文楷体" w:eastAsia="仿宋_GB2312" w:cs="华文楷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2690" w:type="dxa"/>
            <w:gridSpan w:val="6"/>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知名客户名单</w:t>
            </w:r>
          </w:p>
        </w:tc>
        <w:tc>
          <w:tcPr>
            <w:tcW w:w="2052" w:type="dxa"/>
            <w:gridSpan w:val="6"/>
            <w:vAlign w:val="center"/>
          </w:tcPr>
          <w:p>
            <w:pPr>
              <w:widowControl/>
              <w:rPr>
                <w:rFonts w:ascii="仿宋_GB2312" w:hAnsi="华文楷体" w:eastAsia="仿宋_GB2312" w:cs="华文楷体"/>
                <w:kern w:val="0"/>
                <w:szCs w:val="21"/>
              </w:rPr>
            </w:pPr>
          </w:p>
        </w:tc>
        <w:tc>
          <w:tcPr>
            <w:tcW w:w="2348" w:type="dxa"/>
            <w:gridSpan w:val="9"/>
            <w:vAlign w:val="center"/>
          </w:tcPr>
          <w:p>
            <w:pPr>
              <w:widowControl/>
              <w:rPr>
                <w:rFonts w:ascii="仿宋_GB2312" w:hAnsi="华文楷体" w:eastAsia="仿宋_GB2312" w:cs="华文楷体"/>
                <w:kern w:val="0"/>
                <w:szCs w:val="21"/>
              </w:rPr>
            </w:pPr>
          </w:p>
        </w:tc>
        <w:tc>
          <w:tcPr>
            <w:tcW w:w="2125" w:type="dxa"/>
            <w:gridSpan w:val="4"/>
            <w:vAlign w:val="center"/>
          </w:tcPr>
          <w:p>
            <w:pPr>
              <w:widowControl/>
              <w:rPr>
                <w:rFonts w:ascii="仿宋_GB2312" w:hAnsi="华文楷体" w:eastAsia="仿宋_GB2312" w:cs="华文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 xml:space="preserve">主要竞争对手（两个以上）：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szCs w:val="21"/>
              </w:rPr>
            </w:pPr>
            <w:r>
              <w:rPr>
                <w:rFonts w:hint="eastAsia" w:ascii="仿宋_GB2312" w:hAnsi="华文楷体" w:eastAsia="仿宋_GB2312" w:cs="华文楷体"/>
                <w:b/>
                <w:kern w:val="0"/>
                <w:szCs w:val="21"/>
              </w:rPr>
              <w:t>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rPr>
                <w:rFonts w:ascii="仿宋_GB2312" w:hAnsi="华文楷体" w:eastAsia="仿宋_GB2312" w:cs="华文楷体"/>
                <w:b/>
                <w:kern w:val="0"/>
                <w:szCs w:val="21"/>
              </w:rPr>
            </w:pPr>
          </w:p>
        </w:tc>
        <w:tc>
          <w:tcPr>
            <w:tcW w:w="1696" w:type="dxa"/>
            <w:gridSpan w:val="4"/>
            <w:vAlign w:val="center"/>
          </w:tcPr>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融资时间</w:t>
            </w:r>
          </w:p>
        </w:tc>
        <w:tc>
          <w:tcPr>
            <w:tcW w:w="1772" w:type="dxa"/>
            <w:gridSpan w:val="5"/>
            <w:vAlign w:val="center"/>
          </w:tcPr>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投资方</w:t>
            </w:r>
          </w:p>
        </w:tc>
        <w:tc>
          <w:tcPr>
            <w:tcW w:w="1804" w:type="dxa"/>
            <w:gridSpan w:val="7"/>
            <w:vAlign w:val="center"/>
          </w:tcPr>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对方持股比例</w:t>
            </w:r>
          </w:p>
        </w:tc>
        <w:tc>
          <w:tcPr>
            <w:tcW w:w="703" w:type="dxa"/>
            <w:gridSpan w:val="4"/>
            <w:vAlign w:val="center"/>
          </w:tcPr>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币种</w:t>
            </w:r>
          </w:p>
        </w:tc>
        <w:tc>
          <w:tcPr>
            <w:tcW w:w="1542" w:type="dxa"/>
            <w:vAlign w:val="center"/>
          </w:tcPr>
          <w:p>
            <w:pPr>
              <w:widowControl/>
              <w:jc w:val="center"/>
              <w:rPr>
                <w:rFonts w:ascii="仿宋_GB2312" w:hAnsi="华文楷体" w:eastAsia="仿宋_GB2312" w:cs="华文楷体"/>
                <w:b/>
                <w:kern w:val="0"/>
                <w:szCs w:val="21"/>
              </w:rPr>
            </w:pPr>
            <w:r>
              <w:rPr>
                <w:rFonts w:hint="eastAsia" w:ascii="仿宋_GB2312" w:hAnsi="华文楷体" w:eastAsia="仿宋_GB2312" w:cs="华文楷体"/>
                <w:b/>
                <w:kern w:val="0"/>
                <w:szCs w:val="21"/>
              </w:rPr>
              <w:t>融资金额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widowControl/>
              <w:rPr>
                <w:rFonts w:ascii="仿宋_GB2312" w:hAnsi="华文楷体" w:eastAsia="仿宋_GB2312" w:cs="华文楷体"/>
                <w:b/>
                <w:kern w:val="0"/>
                <w:szCs w:val="21"/>
              </w:rPr>
            </w:pPr>
            <w:bookmarkStart w:id="0" w:name="OLE_LINK1" w:colFirst="0" w:colLast="5"/>
            <w:r>
              <w:rPr>
                <w:rFonts w:hint="eastAsia" w:ascii="仿宋_GB2312" w:hAnsi="华文楷体" w:eastAsia="仿宋_GB2312" w:cs="华文楷体"/>
                <w:b/>
                <w:kern w:val="0"/>
                <w:szCs w:val="21"/>
              </w:rPr>
              <w:t>第一轮融资</w:t>
            </w:r>
          </w:p>
        </w:tc>
        <w:tc>
          <w:tcPr>
            <w:tcW w:w="1696" w:type="dxa"/>
            <w:gridSpan w:val="4"/>
            <w:vAlign w:val="center"/>
          </w:tcPr>
          <w:p>
            <w:pPr>
              <w:rPr>
                <w:rFonts w:ascii="仿宋_GB2312" w:hAnsi="华文楷体" w:eastAsia="仿宋_GB2312" w:cs="华文楷体"/>
                <w:szCs w:val="21"/>
              </w:rPr>
            </w:pPr>
            <w:r>
              <w:rPr>
                <w:rFonts w:hint="eastAsia" w:ascii="仿宋_GB2312" w:hAnsi="华文楷体" w:eastAsia="仿宋_GB2312" w:cs="华文楷体"/>
                <w:szCs w:val="21"/>
              </w:rPr>
              <w:t xml:space="preserve">      年    月</w:t>
            </w:r>
          </w:p>
        </w:tc>
        <w:tc>
          <w:tcPr>
            <w:tcW w:w="1772" w:type="dxa"/>
            <w:gridSpan w:val="5"/>
            <w:vAlign w:val="center"/>
          </w:tcPr>
          <w:p>
            <w:pPr>
              <w:rPr>
                <w:rFonts w:ascii="仿宋_GB2312" w:hAnsi="华文楷体" w:eastAsia="仿宋_GB2312" w:cs="华文楷体"/>
                <w:szCs w:val="21"/>
              </w:rPr>
            </w:pPr>
          </w:p>
        </w:tc>
        <w:tc>
          <w:tcPr>
            <w:tcW w:w="1804" w:type="dxa"/>
            <w:gridSpan w:val="7"/>
            <w:vAlign w:val="center"/>
          </w:tcPr>
          <w:p>
            <w:pPr>
              <w:rPr>
                <w:rFonts w:ascii="仿宋_GB2312" w:hAnsi="华文楷体" w:eastAsia="仿宋_GB2312" w:cs="华文楷体"/>
                <w:szCs w:val="21"/>
              </w:rPr>
            </w:pPr>
            <w:r>
              <w:rPr>
                <w:rFonts w:hint="eastAsia" w:ascii="仿宋_GB2312" w:hAnsi="华文楷体" w:eastAsia="仿宋_GB2312" w:cs="华文楷体"/>
                <w:szCs w:val="21"/>
              </w:rPr>
              <w:t xml:space="preserve">             %</w:t>
            </w:r>
          </w:p>
        </w:tc>
        <w:tc>
          <w:tcPr>
            <w:tcW w:w="703" w:type="dxa"/>
            <w:gridSpan w:val="4"/>
            <w:vAlign w:val="center"/>
          </w:tcPr>
          <w:p>
            <w:pPr>
              <w:jc w:val="right"/>
              <w:rPr>
                <w:rFonts w:ascii="仿宋_GB2312" w:hAnsi="华文楷体" w:eastAsia="仿宋_GB2312" w:cs="华文楷体"/>
                <w:szCs w:val="21"/>
              </w:rPr>
            </w:pPr>
          </w:p>
        </w:tc>
        <w:tc>
          <w:tcPr>
            <w:tcW w:w="1542" w:type="dxa"/>
            <w:vAlign w:val="center"/>
          </w:tcPr>
          <w:p>
            <w:pPr>
              <w:jc w:val="right"/>
              <w:rPr>
                <w:rFonts w:ascii="仿宋_GB2312" w:hAnsi="华文楷体" w:eastAsia="仿宋_GB2312" w:cs="华文楷体"/>
                <w:szCs w:val="21"/>
              </w:rPr>
            </w:pPr>
            <w:r>
              <w:rPr>
                <w:rFonts w:hint="eastAsia" w:ascii="仿宋_GB2312" w:hAnsi="华文楷体" w:eastAsia="仿宋_GB2312" w:cs="华文楷体"/>
                <w:szCs w:val="21"/>
              </w:rPr>
              <w:t>万元</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698" w:type="dxa"/>
            <w:gridSpan w:val="4"/>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第二轮融资</w:t>
            </w:r>
          </w:p>
        </w:tc>
        <w:tc>
          <w:tcPr>
            <w:tcW w:w="1696" w:type="dxa"/>
            <w:gridSpan w:val="4"/>
            <w:vAlign w:val="center"/>
          </w:tcPr>
          <w:p>
            <w:pPr>
              <w:ind w:firstLine="630" w:firstLineChars="300"/>
              <w:rPr>
                <w:rFonts w:ascii="仿宋_GB2312" w:hAnsi="华文楷体" w:eastAsia="仿宋_GB2312" w:cs="华文楷体"/>
                <w:szCs w:val="21"/>
              </w:rPr>
            </w:pPr>
            <w:r>
              <w:rPr>
                <w:rFonts w:hint="eastAsia" w:ascii="仿宋_GB2312" w:hAnsi="华文楷体" w:eastAsia="仿宋_GB2312" w:cs="华文楷体"/>
                <w:szCs w:val="21"/>
              </w:rPr>
              <w:t>年    月</w:t>
            </w:r>
          </w:p>
        </w:tc>
        <w:tc>
          <w:tcPr>
            <w:tcW w:w="1772" w:type="dxa"/>
            <w:gridSpan w:val="5"/>
            <w:vAlign w:val="center"/>
          </w:tcPr>
          <w:p>
            <w:pPr>
              <w:rPr>
                <w:rFonts w:ascii="仿宋_GB2312" w:hAnsi="华文楷体" w:eastAsia="仿宋_GB2312" w:cs="华文楷体"/>
                <w:szCs w:val="21"/>
              </w:rPr>
            </w:pPr>
          </w:p>
        </w:tc>
        <w:tc>
          <w:tcPr>
            <w:tcW w:w="1804" w:type="dxa"/>
            <w:gridSpan w:val="7"/>
            <w:vAlign w:val="center"/>
          </w:tcPr>
          <w:p>
            <w:pPr>
              <w:ind w:firstLine="1365" w:firstLineChars="650"/>
              <w:rPr>
                <w:rFonts w:ascii="仿宋_GB2312" w:hAnsi="华文楷体" w:eastAsia="仿宋_GB2312" w:cs="华文楷体"/>
                <w:szCs w:val="21"/>
              </w:rPr>
            </w:pPr>
            <w:r>
              <w:rPr>
                <w:rFonts w:hint="eastAsia" w:ascii="仿宋_GB2312" w:hAnsi="华文楷体" w:eastAsia="仿宋_GB2312" w:cs="华文楷体"/>
                <w:szCs w:val="21"/>
              </w:rPr>
              <w:t>%</w:t>
            </w:r>
          </w:p>
        </w:tc>
        <w:tc>
          <w:tcPr>
            <w:tcW w:w="703" w:type="dxa"/>
            <w:gridSpan w:val="4"/>
            <w:vAlign w:val="center"/>
          </w:tcPr>
          <w:p>
            <w:pPr>
              <w:jc w:val="right"/>
              <w:rPr>
                <w:rFonts w:ascii="仿宋_GB2312" w:hAnsi="华文楷体" w:eastAsia="仿宋_GB2312" w:cs="华文楷体"/>
                <w:szCs w:val="21"/>
              </w:rPr>
            </w:pPr>
          </w:p>
        </w:tc>
        <w:tc>
          <w:tcPr>
            <w:tcW w:w="1542" w:type="dxa"/>
            <w:vAlign w:val="center"/>
          </w:tcPr>
          <w:p>
            <w:pPr>
              <w:jc w:val="right"/>
              <w:rPr>
                <w:rFonts w:ascii="仿宋_GB2312" w:hAnsi="华文楷体" w:eastAsia="仿宋_GB2312" w:cs="华文楷体"/>
                <w:szCs w:val="21"/>
              </w:rPr>
            </w:pPr>
            <w:r>
              <w:rPr>
                <w:rFonts w:hint="eastAsia" w:ascii="仿宋_GB2312" w:hAnsi="华文楷体" w:eastAsia="仿宋_GB2312" w:cs="华文楷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9215" w:type="dxa"/>
            <w:gridSpan w:val="25"/>
            <w:shd w:val="clear" w:color="auto" w:fill="E6E6E6"/>
            <w:vAlign w:val="center"/>
          </w:tcPr>
          <w:p>
            <w:pPr>
              <w:jc w:val="center"/>
              <w:rPr>
                <w:rFonts w:ascii="仿宋_GB2312" w:hAnsi="华文楷体" w:eastAsia="仿宋_GB2312" w:cs="华文楷体"/>
                <w:szCs w:val="21"/>
              </w:rPr>
            </w:pPr>
            <w:r>
              <w:rPr>
                <w:rFonts w:hint="eastAsia" w:ascii="仿宋_GB2312" w:hAnsi="华文楷体" w:eastAsia="仿宋_GB2312" w:cs="华文楷体"/>
                <w:b/>
                <w:kern w:val="0"/>
                <w:szCs w:val="21"/>
              </w:rPr>
              <w:t>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956" w:type="dxa"/>
            <w:gridSpan w:val="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融资金额</w:t>
            </w:r>
            <w:r>
              <w:rPr>
                <w:rFonts w:hint="eastAsia" w:ascii="仿宋_GB2312" w:hAnsi="华文楷体" w:eastAsia="仿宋_GB2312" w:cs="华文楷体"/>
                <w:b/>
                <w:color w:val="FF0000"/>
                <w:szCs w:val="21"/>
              </w:rPr>
              <w:t>（*）</w:t>
            </w:r>
          </w:p>
        </w:tc>
        <w:tc>
          <w:tcPr>
            <w:tcW w:w="2505" w:type="dxa"/>
            <w:gridSpan w:val="4"/>
            <w:vAlign w:val="center"/>
          </w:tcPr>
          <w:p>
            <w:pPr>
              <w:jc w:val="right"/>
              <w:rPr>
                <w:rFonts w:ascii="仿宋_GB2312" w:hAnsi="华文楷体" w:eastAsia="仿宋_GB2312" w:cs="华文楷体"/>
                <w:szCs w:val="21"/>
              </w:rPr>
            </w:pPr>
          </w:p>
        </w:tc>
        <w:tc>
          <w:tcPr>
            <w:tcW w:w="1429" w:type="dxa"/>
            <w:gridSpan w:val="7"/>
            <w:vAlign w:val="center"/>
          </w:tcPr>
          <w:p>
            <w:pPr>
              <w:widowControl/>
              <w:rPr>
                <w:rFonts w:ascii="仿宋_GB2312" w:hAnsi="华文楷体" w:eastAsia="仿宋_GB2312" w:cs="华文楷体"/>
                <w:b/>
                <w:szCs w:val="21"/>
              </w:rPr>
            </w:pPr>
            <w:r>
              <w:rPr>
                <w:rFonts w:hint="eastAsia" w:ascii="仿宋_GB2312" w:hAnsi="华文楷体" w:eastAsia="仿宋_GB2312" w:cs="华文楷体"/>
                <w:b/>
                <w:kern w:val="0"/>
                <w:szCs w:val="21"/>
              </w:rPr>
              <w:t>币种</w:t>
            </w:r>
            <w:r>
              <w:rPr>
                <w:rFonts w:hint="eastAsia" w:ascii="仿宋_GB2312" w:hAnsi="华文楷体" w:eastAsia="仿宋_GB2312" w:cs="华文楷体"/>
                <w:b/>
                <w:color w:val="FF0000"/>
                <w:szCs w:val="21"/>
              </w:rPr>
              <w:t>（*）</w:t>
            </w:r>
          </w:p>
        </w:tc>
        <w:tc>
          <w:tcPr>
            <w:tcW w:w="3325" w:type="dxa"/>
            <w:gridSpan w:val="9"/>
            <w:vAlign w:val="center"/>
          </w:tcPr>
          <w:p>
            <w:pPr>
              <w:jc w:val="left"/>
              <w:rPr>
                <w:rFonts w:ascii="仿宋_GB2312" w:hAnsi="华文楷体" w:eastAsia="仿宋_GB2312" w:cs="华文楷体"/>
                <w:szCs w:val="21"/>
              </w:rPr>
            </w:pPr>
            <w:r>
              <w:rPr>
                <w:rFonts w:hint="eastAsia" w:ascii="仿宋_GB2312" w:hAnsi="华文楷体" w:eastAsia="仿宋_GB2312" w:cs="华文楷体"/>
                <w:szCs w:val="21"/>
              </w:rPr>
              <w:t xml:space="preserve"> </w:t>
            </w:r>
            <w:r>
              <w:rPr>
                <w:rFonts w:hint="eastAsia" w:ascii="仿宋_GB2312" w:hAnsi="华文楷体" w:eastAsia="仿宋_GB2312" w:cs="华文楷体"/>
                <w:bCs/>
                <w:szCs w:val="21"/>
              </w:rPr>
              <w:t>○人民币</w:t>
            </w:r>
            <w:r>
              <w:rPr>
                <w:rFonts w:hint="eastAsia" w:ascii="仿宋_GB2312" w:hAnsi="华文楷体" w:eastAsia="仿宋_GB2312" w:cs="华文楷体"/>
                <w:szCs w:val="21"/>
              </w:rPr>
              <w:t xml:space="preserve">     ○美元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956" w:type="dxa"/>
            <w:gridSpan w:val="5"/>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融资方式</w:t>
            </w:r>
            <w:r>
              <w:rPr>
                <w:rFonts w:hint="eastAsia" w:ascii="仿宋_GB2312" w:hAnsi="华文楷体" w:eastAsia="仿宋_GB2312" w:cs="华文楷体"/>
                <w:b/>
                <w:color w:val="FF0000"/>
                <w:szCs w:val="21"/>
              </w:rPr>
              <w:t>（*）</w:t>
            </w:r>
          </w:p>
        </w:tc>
        <w:tc>
          <w:tcPr>
            <w:tcW w:w="2505" w:type="dxa"/>
            <w:gridSpan w:val="4"/>
            <w:vAlign w:val="center"/>
          </w:tcPr>
          <w:p>
            <w:pPr>
              <w:ind w:firstLine="420" w:firstLineChars="200"/>
              <w:jc w:val="left"/>
              <w:rPr>
                <w:rFonts w:ascii="仿宋_GB2312" w:hAnsi="华文楷体" w:eastAsia="仿宋_GB2312" w:cs="华文楷体"/>
                <w:szCs w:val="21"/>
              </w:rPr>
            </w:pPr>
            <w:r>
              <w:rPr>
                <w:rFonts w:hint="eastAsia" w:ascii="仿宋_GB2312" w:hAnsi="华文楷体" w:eastAsia="仿宋_GB2312" w:cs="华文楷体"/>
                <w:bCs/>
                <w:szCs w:val="21"/>
              </w:rPr>
              <w:t>○股权</w:t>
            </w:r>
            <w:r>
              <w:rPr>
                <w:rFonts w:hint="eastAsia" w:ascii="仿宋_GB2312" w:hAnsi="华文楷体" w:eastAsia="仿宋_GB2312" w:cs="华文楷体"/>
                <w:szCs w:val="21"/>
              </w:rPr>
              <w:t xml:space="preserve"> ○债权 </w:t>
            </w:r>
          </w:p>
        </w:tc>
        <w:tc>
          <w:tcPr>
            <w:tcW w:w="1429" w:type="dxa"/>
            <w:gridSpan w:val="7"/>
            <w:vAlign w:val="center"/>
          </w:tcPr>
          <w:p>
            <w:pPr>
              <w:widowControl/>
              <w:rPr>
                <w:rFonts w:ascii="仿宋_GB2312" w:hAnsi="华文楷体" w:eastAsia="仿宋_GB2312" w:cs="华文楷体"/>
                <w:b/>
                <w:szCs w:val="21"/>
              </w:rPr>
            </w:pPr>
            <w:r>
              <w:rPr>
                <w:rFonts w:hint="eastAsia" w:ascii="仿宋_GB2312" w:hAnsi="华文楷体" w:eastAsia="仿宋_GB2312" w:cs="华文楷体"/>
                <w:b/>
                <w:kern w:val="0"/>
                <w:szCs w:val="21"/>
              </w:rPr>
              <w:t>截止时间</w:t>
            </w:r>
          </w:p>
        </w:tc>
        <w:tc>
          <w:tcPr>
            <w:tcW w:w="3325" w:type="dxa"/>
            <w:gridSpan w:val="9"/>
            <w:vAlign w:val="center"/>
          </w:tcPr>
          <w:p>
            <w:pPr>
              <w:rPr>
                <w:rFonts w:ascii="仿宋_GB2312" w:hAnsi="华文楷体" w:eastAsia="仿宋_GB2312" w:cs="华文楷体"/>
                <w:szCs w:val="21"/>
              </w:rPr>
            </w:pPr>
            <w:r>
              <w:rPr>
                <w:rFonts w:hint="eastAsia" w:ascii="仿宋_GB2312" w:hAnsi="华文楷体" w:eastAsia="仿宋_GB2312" w:cs="华文楷体"/>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956" w:type="dxa"/>
            <w:gridSpan w:val="5"/>
            <w:tcBorders>
              <w:bottom w:val="single" w:color="000000" w:sz="4" w:space="0"/>
            </w:tcBorders>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融资投向</w:t>
            </w:r>
            <w:r>
              <w:rPr>
                <w:rFonts w:hint="eastAsia" w:ascii="仿宋_GB2312" w:hAnsi="华文楷体" w:eastAsia="仿宋_GB2312" w:cs="华文楷体"/>
                <w:b/>
                <w:color w:val="FF0000"/>
                <w:szCs w:val="21"/>
              </w:rPr>
              <w:t>（*）</w:t>
            </w:r>
          </w:p>
        </w:tc>
        <w:tc>
          <w:tcPr>
            <w:tcW w:w="2505" w:type="dxa"/>
            <w:gridSpan w:val="4"/>
            <w:tcBorders>
              <w:bottom w:val="single" w:color="000000" w:sz="4" w:space="0"/>
            </w:tcBorders>
            <w:vAlign w:val="center"/>
          </w:tcPr>
          <w:p>
            <w:pPr>
              <w:rPr>
                <w:rFonts w:ascii="仿宋_GB2312" w:hAnsi="华文楷体" w:eastAsia="仿宋_GB2312" w:cs="华文楷体"/>
                <w:szCs w:val="21"/>
              </w:rPr>
            </w:pPr>
          </w:p>
        </w:tc>
        <w:tc>
          <w:tcPr>
            <w:tcW w:w="1429" w:type="dxa"/>
            <w:gridSpan w:val="7"/>
            <w:tcBorders>
              <w:bottom w:val="single" w:color="000000" w:sz="4" w:space="0"/>
            </w:tcBorders>
            <w:vAlign w:val="center"/>
          </w:tcPr>
          <w:p>
            <w:pPr>
              <w:rPr>
                <w:rFonts w:ascii="仿宋_GB2312" w:hAnsi="华文楷体" w:eastAsia="仿宋_GB2312" w:cs="华文楷体"/>
                <w:b/>
                <w:szCs w:val="21"/>
              </w:rPr>
            </w:pPr>
            <w:r>
              <w:rPr>
                <w:rFonts w:hint="eastAsia" w:ascii="仿宋_GB2312" w:hAnsi="华文楷体" w:eastAsia="仿宋_GB2312" w:cs="华文楷体"/>
                <w:b/>
                <w:szCs w:val="21"/>
              </w:rPr>
              <w:t>是否接受并购？</w:t>
            </w:r>
          </w:p>
        </w:tc>
        <w:tc>
          <w:tcPr>
            <w:tcW w:w="3325" w:type="dxa"/>
            <w:gridSpan w:val="9"/>
            <w:tcBorders>
              <w:bottom w:val="single" w:color="000000"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Cs/>
                <w:szCs w:val="21"/>
              </w:rPr>
              <w:t xml:space="preserve">○是  </w:t>
            </w:r>
            <w:r>
              <w:rPr>
                <w:rFonts w:hint="eastAsia" w:ascii="仿宋_GB2312" w:hAnsi="华文楷体" w:eastAsia="仿宋_GB2312" w:cs="华文楷体"/>
                <w:szCs w:val="21"/>
              </w:rPr>
              <w:t xml:space="preserve">    </w:t>
            </w:r>
            <w:r>
              <w:rPr>
                <w:rFonts w:hint="eastAsia" w:ascii="仿宋_GB2312" w:hAnsi="华文楷体" w:eastAsia="仿宋_GB2312" w:cs="华文楷体"/>
                <w:bCs/>
                <w:szCs w:val="21"/>
              </w:rPr>
              <w:t>○</w:t>
            </w:r>
            <w:r>
              <w:rPr>
                <w:rFonts w:hint="eastAsia" w:ascii="仿宋_GB2312" w:hAnsi="华文楷体" w:eastAsia="仿宋_GB2312" w:cs="华文楷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956" w:type="dxa"/>
            <w:gridSpan w:val="5"/>
            <w:tcBorders>
              <w:top w:val="single" w:color="000000" w:sz="4" w:space="0"/>
              <w:left w:val="single" w:color="000000" w:sz="4" w:space="0"/>
              <w:bottom w:val="single" w:color="000000" w:sz="4" w:space="0"/>
              <w:right w:val="single" w:color="000000" w:sz="4" w:space="0"/>
            </w:tcBorders>
            <w:vAlign w:val="center"/>
          </w:tcPr>
          <w:p>
            <w:pPr>
              <w:rPr>
                <w:rFonts w:ascii="仿宋_GB2312" w:hAnsi="华文楷体" w:eastAsia="仿宋_GB2312" w:cs="华文楷体"/>
                <w:b/>
                <w:kern w:val="0"/>
                <w:szCs w:val="21"/>
              </w:rPr>
            </w:pPr>
            <w:r>
              <w:rPr>
                <w:rFonts w:hint="eastAsia" w:ascii="仿宋_GB2312" w:hAnsi="华文楷体" w:eastAsia="仿宋_GB2312" w:cs="华文楷体"/>
                <w:b/>
                <w:color w:val="000000"/>
                <w:kern w:val="0"/>
                <w:szCs w:val="21"/>
              </w:rPr>
              <w:t>现融资阶段</w:t>
            </w:r>
            <w:r>
              <w:rPr>
                <w:rFonts w:hint="eastAsia" w:ascii="仿宋_GB2312" w:hAnsi="华文楷体" w:eastAsia="仿宋_GB2312" w:cs="华文楷体"/>
                <w:b/>
                <w:color w:val="FF0000"/>
                <w:szCs w:val="21"/>
              </w:rPr>
              <w:t>（*）</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华文楷体" w:eastAsia="仿宋_GB2312" w:cs="华文楷体"/>
                <w:szCs w:val="21"/>
              </w:rPr>
            </w:pPr>
            <w:r>
              <w:rPr>
                <w:rFonts w:hint="eastAsia" w:ascii="仿宋_GB2312" w:hAnsi="华文楷体" w:eastAsia="仿宋_GB2312" w:cs="华文楷体"/>
                <w:bCs/>
                <w:szCs w:val="21"/>
              </w:rPr>
              <w:t>○</w:t>
            </w:r>
            <w:r>
              <w:rPr>
                <w:rFonts w:hint="eastAsia" w:ascii="仿宋_GB2312" w:hAnsi="华文楷体" w:eastAsia="仿宋_GB2312" w:cs="华文楷体"/>
                <w:szCs w:val="21"/>
              </w:rPr>
              <w:t>天使 ○A轮○B轮○C轮</w:t>
            </w:r>
          </w:p>
        </w:tc>
        <w:tc>
          <w:tcPr>
            <w:tcW w:w="1429" w:type="dxa"/>
            <w:gridSpan w:val="7"/>
            <w:tcBorders>
              <w:top w:val="single" w:color="000000" w:sz="4" w:space="0"/>
              <w:left w:val="single" w:color="000000" w:sz="4" w:space="0"/>
              <w:bottom w:val="single" w:color="000000" w:sz="4" w:space="0"/>
              <w:right w:val="single" w:color="000000" w:sz="4" w:space="0"/>
            </w:tcBorders>
            <w:vAlign w:val="center"/>
          </w:tcPr>
          <w:p>
            <w:pPr>
              <w:rPr>
                <w:rFonts w:ascii="仿宋_GB2312" w:hAnsi="华文楷体" w:eastAsia="仿宋_GB2312" w:cs="华文楷体"/>
                <w:b/>
                <w:szCs w:val="21"/>
              </w:rPr>
            </w:pPr>
            <w:r>
              <w:rPr>
                <w:rFonts w:hint="eastAsia" w:ascii="仿宋_GB2312" w:hAnsi="华文楷体" w:eastAsia="仿宋_GB2312" w:cs="华文楷体"/>
                <w:b/>
                <w:color w:val="000000"/>
                <w:kern w:val="0"/>
                <w:szCs w:val="21"/>
              </w:rPr>
              <w:t>拟出让股权比例</w:t>
            </w:r>
            <w:r>
              <w:rPr>
                <w:rFonts w:hint="eastAsia" w:ascii="仿宋_GB2312" w:hAnsi="华文楷体" w:eastAsia="仿宋_GB2312" w:cs="华文楷体"/>
                <w:b/>
                <w:color w:val="FF0000"/>
                <w:szCs w:val="21"/>
              </w:rPr>
              <w:t>（*）</w:t>
            </w:r>
          </w:p>
        </w:tc>
        <w:tc>
          <w:tcPr>
            <w:tcW w:w="3325" w:type="dxa"/>
            <w:gridSpan w:val="9"/>
            <w:tcBorders>
              <w:top w:val="single" w:color="000000" w:sz="4" w:space="0"/>
              <w:left w:val="single" w:color="000000" w:sz="4" w:space="0"/>
              <w:bottom w:val="single" w:color="000000" w:sz="4" w:space="0"/>
              <w:right w:val="single" w:color="000000" w:sz="4" w:space="0"/>
            </w:tcBorders>
            <w:vAlign w:val="center"/>
          </w:tcPr>
          <w:p>
            <w:pPr>
              <w:rPr>
                <w:rFonts w:ascii="仿宋_GB2312" w:hAnsi="华文楷体" w:eastAsia="仿宋_GB2312" w:cs="华文楷体"/>
                <w:bCs/>
                <w:szCs w:val="21"/>
              </w:rPr>
            </w:pPr>
            <w:r>
              <w:rPr>
                <w:rFonts w:hint="eastAsia" w:ascii="仿宋_GB2312" w:hAnsi="华文楷体" w:eastAsia="仿宋_GB2312" w:cs="华文楷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25" w:type="dxa"/>
        </w:trPr>
        <w:tc>
          <w:tcPr>
            <w:tcW w:w="1956" w:type="dxa"/>
            <w:gridSpan w:val="5"/>
            <w:vAlign w:val="center"/>
          </w:tcPr>
          <w:p>
            <w:pPr>
              <w:widowControl/>
              <w:rPr>
                <w:rFonts w:ascii="仿宋_GB2312" w:hAnsi="华文楷体" w:eastAsia="仿宋_GB2312" w:cs="华文楷体"/>
                <w:b/>
                <w:color w:val="000000"/>
                <w:kern w:val="0"/>
                <w:szCs w:val="21"/>
              </w:rPr>
            </w:pPr>
            <w:r>
              <w:rPr>
                <w:rFonts w:hint="eastAsia" w:ascii="仿宋_GB2312" w:hAnsi="华文楷体" w:eastAsia="仿宋_GB2312" w:cs="华文楷体"/>
                <w:b/>
                <w:color w:val="000000"/>
                <w:kern w:val="0"/>
                <w:szCs w:val="21"/>
              </w:rPr>
              <w:t>需求调研</w:t>
            </w:r>
          </w:p>
        </w:tc>
        <w:tc>
          <w:tcPr>
            <w:tcW w:w="7259" w:type="dxa"/>
            <w:gridSpan w:val="20"/>
            <w:vAlign w:val="center"/>
          </w:tcPr>
          <w:p>
            <w:pPr>
              <w:rPr>
                <w:rFonts w:ascii="仿宋_GB2312" w:hAnsi="华文楷体" w:eastAsia="仿宋_GB2312" w:cs="华文楷体"/>
                <w:szCs w:val="21"/>
              </w:rPr>
            </w:pPr>
            <w:r>
              <w:rPr>
                <w:rFonts w:hint="eastAsia" w:ascii="仿宋_GB2312" w:hAnsi="华文楷体" w:eastAsia="仿宋_GB2312" w:cs="华文楷体"/>
                <w:szCs w:val="21"/>
              </w:rPr>
              <w:t xml:space="preserve">○求报道   ○求融资   ○求路演  </w:t>
            </w:r>
            <w:r>
              <w:rPr>
                <w:rFonts w:hint="eastAsia" w:ascii="仿宋_GB2312" w:hAnsi="华文楷体" w:eastAsia="仿宋_GB2312" w:cs="华文楷体"/>
                <w:bCs/>
                <w:szCs w:val="21"/>
              </w:rPr>
              <w:t>○</w:t>
            </w:r>
            <w:r>
              <w:rPr>
                <w:rFonts w:hint="eastAsia" w:ascii="仿宋_GB2312" w:hAnsi="华文楷体" w:eastAsia="仿宋_GB2312" w:cs="华文楷体"/>
                <w:szCs w:val="21"/>
              </w:rPr>
              <w:t>求合作   ○其它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33" w:type="dxa"/>
          <w:jc w:val="center"/>
        </w:trPr>
        <w:tc>
          <w:tcPr>
            <w:tcW w:w="9207" w:type="dxa"/>
            <w:gridSpan w:val="25"/>
            <w:shd w:val="clear" w:color="auto" w:fill="E6E6E6"/>
            <w:vAlign w:val="center"/>
          </w:tcPr>
          <w:p>
            <w:pPr>
              <w:jc w:val="center"/>
              <w:rPr>
                <w:rFonts w:ascii="仿宋_GB2312" w:hAnsi="华文楷体" w:eastAsia="仿宋_GB2312" w:cs="华文楷体"/>
                <w:szCs w:val="21"/>
              </w:rPr>
            </w:pPr>
            <w:r>
              <w:rPr>
                <w:rFonts w:hint="eastAsia" w:ascii="仿宋_GB2312" w:hAnsi="华文楷体" w:eastAsia="仿宋_GB2312" w:cs="华文楷体"/>
                <w:b/>
                <w:bCs/>
                <w:kern w:val="0"/>
                <w:szCs w:val="21"/>
              </w:rPr>
              <w:t>比赛常用联系人信息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33" w:type="dxa"/>
          <w:jc w:val="center"/>
        </w:trPr>
        <w:tc>
          <w:tcPr>
            <w:tcW w:w="1365" w:type="dxa"/>
            <w:gridSpan w:val="3"/>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联系人姓名</w:t>
            </w:r>
            <w:r>
              <w:rPr>
                <w:rFonts w:hint="eastAsia" w:ascii="仿宋_GB2312" w:hAnsi="华文楷体" w:eastAsia="仿宋_GB2312" w:cs="华文楷体"/>
                <w:b/>
                <w:color w:val="FF0000"/>
                <w:szCs w:val="21"/>
              </w:rPr>
              <w:t>（*）</w:t>
            </w:r>
          </w:p>
        </w:tc>
        <w:tc>
          <w:tcPr>
            <w:tcW w:w="2940" w:type="dxa"/>
            <w:gridSpan w:val="7"/>
            <w:vAlign w:val="center"/>
          </w:tcPr>
          <w:p>
            <w:pPr>
              <w:widowControl/>
              <w:rPr>
                <w:rFonts w:ascii="仿宋_GB2312" w:hAnsi="华文楷体" w:eastAsia="仿宋_GB2312" w:cs="华文楷体"/>
                <w:bCs/>
                <w:kern w:val="0"/>
                <w:szCs w:val="21"/>
              </w:rPr>
            </w:pPr>
          </w:p>
        </w:tc>
        <w:tc>
          <w:tcPr>
            <w:tcW w:w="1613" w:type="dxa"/>
            <w:gridSpan w:val="7"/>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 xml:space="preserve">职务 </w:t>
            </w:r>
            <w:r>
              <w:rPr>
                <w:rFonts w:hint="eastAsia" w:ascii="仿宋_GB2312" w:hAnsi="华文楷体" w:eastAsia="仿宋_GB2312" w:cs="华文楷体"/>
                <w:b/>
                <w:color w:val="FF0000"/>
                <w:szCs w:val="21"/>
              </w:rPr>
              <w:t>（*）</w:t>
            </w:r>
          </w:p>
        </w:tc>
        <w:tc>
          <w:tcPr>
            <w:tcW w:w="3289" w:type="dxa"/>
            <w:gridSpan w:val="8"/>
            <w:vAlign w:val="center"/>
          </w:tcPr>
          <w:p>
            <w:pPr>
              <w:rPr>
                <w:rFonts w:ascii="仿宋_GB2312" w:hAnsi="华文楷体" w:eastAsia="仿宋_GB2312"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33" w:type="dxa"/>
          <w:jc w:val="center"/>
        </w:trPr>
        <w:tc>
          <w:tcPr>
            <w:tcW w:w="1365" w:type="dxa"/>
            <w:gridSpan w:val="3"/>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手机</w:t>
            </w:r>
            <w:r>
              <w:rPr>
                <w:rFonts w:hint="eastAsia" w:ascii="仿宋_GB2312" w:hAnsi="华文楷体" w:eastAsia="仿宋_GB2312" w:cs="华文楷体"/>
                <w:b/>
                <w:color w:val="FF0000"/>
                <w:szCs w:val="21"/>
              </w:rPr>
              <w:t>（*）</w:t>
            </w:r>
          </w:p>
        </w:tc>
        <w:tc>
          <w:tcPr>
            <w:tcW w:w="2940" w:type="dxa"/>
            <w:gridSpan w:val="7"/>
            <w:vAlign w:val="center"/>
          </w:tcPr>
          <w:p>
            <w:pPr>
              <w:widowControl/>
              <w:rPr>
                <w:rFonts w:ascii="仿宋_GB2312" w:hAnsi="华文楷体" w:eastAsia="仿宋_GB2312" w:cs="华文楷体"/>
                <w:bCs/>
                <w:kern w:val="0"/>
                <w:szCs w:val="21"/>
              </w:rPr>
            </w:pPr>
          </w:p>
        </w:tc>
        <w:tc>
          <w:tcPr>
            <w:tcW w:w="1613" w:type="dxa"/>
            <w:gridSpan w:val="7"/>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固话</w:t>
            </w:r>
            <w:r>
              <w:rPr>
                <w:rFonts w:hint="eastAsia" w:ascii="仿宋_GB2312" w:hAnsi="华文楷体" w:eastAsia="仿宋_GB2312" w:cs="华文楷体"/>
                <w:b/>
                <w:color w:val="FF0000"/>
                <w:szCs w:val="21"/>
              </w:rPr>
              <w:t>（*）</w:t>
            </w:r>
          </w:p>
        </w:tc>
        <w:tc>
          <w:tcPr>
            <w:tcW w:w="3289" w:type="dxa"/>
            <w:gridSpan w:val="8"/>
            <w:vAlign w:val="center"/>
          </w:tcPr>
          <w:p>
            <w:pPr>
              <w:widowControl/>
              <w:rPr>
                <w:rFonts w:ascii="仿宋_GB2312" w:hAnsi="华文楷体" w:eastAsia="仿宋_GB2312" w:cs="华文楷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333" w:type="dxa"/>
          <w:trHeight w:val="285" w:hRule="atLeast"/>
          <w:jc w:val="center"/>
        </w:trPr>
        <w:tc>
          <w:tcPr>
            <w:tcW w:w="1365" w:type="dxa"/>
            <w:gridSpan w:val="3"/>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微信</w:t>
            </w:r>
            <w:r>
              <w:rPr>
                <w:rFonts w:hint="eastAsia" w:ascii="仿宋_GB2312" w:hAnsi="华文楷体" w:eastAsia="仿宋_GB2312" w:cs="华文楷体"/>
                <w:b/>
                <w:color w:val="FF0000"/>
                <w:szCs w:val="21"/>
              </w:rPr>
              <w:t>（*）</w:t>
            </w:r>
          </w:p>
        </w:tc>
        <w:tc>
          <w:tcPr>
            <w:tcW w:w="2940" w:type="dxa"/>
            <w:gridSpan w:val="7"/>
            <w:vAlign w:val="center"/>
          </w:tcPr>
          <w:p>
            <w:pPr>
              <w:widowControl/>
              <w:rPr>
                <w:rFonts w:ascii="仿宋_GB2312" w:hAnsi="华文楷体" w:eastAsia="仿宋_GB2312" w:cs="华文楷体"/>
                <w:bCs/>
                <w:kern w:val="0"/>
                <w:szCs w:val="21"/>
              </w:rPr>
            </w:pPr>
          </w:p>
        </w:tc>
        <w:tc>
          <w:tcPr>
            <w:tcW w:w="1613" w:type="dxa"/>
            <w:gridSpan w:val="7"/>
            <w:vAlign w:val="center"/>
          </w:tcPr>
          <w:p>
            <w:pPr>
              <w:widowControl/>
              <w:rPr>
                <w:rFonts w:ascii="仿宋_GB2312" w:hAnsi="华文楷体" w:eastAsia="仿宋_GB2312" w:cs="华文楷体"/>
                <w:b/>
                <w:kern w:val="0"/>
                <w:szCs w:val="21"/>
              </w:rPr>
            </w:pPr>
            <w:r>
              <w:rPr>
                <w:rFonts w:hint="eastAsia" w:ascii="仿宋_GB2312" w:hAnsi="华文楷体" w:eastAsia="仿宋_GB2312" w:cs="华文楷体"/>
                <w:b/>
                <w:kern w:val="0"/>
                <w:szCs w:val="21"/>
              </w:rPr>
              <w:t>Email</w:t>
            </w:r>
            <w:r>
              <w:rPr>
                <w:rFonts w:hint="eastAsia" w:ascii="仿宋_GB2312" w:hAnsi="华文楷体" w:eastAsia="仿宋_GB2312" w:cs="华文楷体"/>
                <w:b/>
                <w:color w:val="FF0000"/>
                <w:szCs w:val="21"/>
              </w:rPr>
              <w:t>（*）</w:t>
            </w:r>
          </w:p>
        </w:tc>
        <w:tc>
          <w:tcPr>
            <w:tcW w:w="3289" w:type="dxa"/>
            <w:gridSpan w:val="8"/>
            <w:vAlign w:val="center"/>
          </w:tcPr>
          <w:p>
            <w:pPr>
              <w:widowControl/>
              <w:rPr>
                <w:rFonts w:ascii="仿宋_GB2312" w:hAnsi="华文楷体" w:eastAsia="仿宋_GB2312" w:cs="华文楷体"/>
                <w:b/>
                <w:kern w:val="0"/>
                <w:szCs w:val="21"/>
              </w:rPr>
            </w:pPr>
          </w:p>
        </w:tc>
      </w:tr>
    </w:tbl>
    <w:p>
      <w:pPr>
        <w:rPr>
          <w:rFonts w:ascii="仿宋_GB2312" w:hAnsi="华文楷体" w:eastAsia="仿宋_GB2312" w:cs="华文楷体"/>
          <w:b/>
          <w:bCs/>
          <w:color w:val="FF0000"/>
          <w:szCs w:val="21"/>
        </w:rPr>
      </w:pPr>
    </w:p>
    <w:p>
      <w:pPr>
        <w:rPr>
          <w:rFonts w:ascii="仿宋_GB2312" w:hAnsi="华文楷体" w:eastAsia="仿宋_GB2312" w:cs="华文楷体"/>
          <w:bCs/>
          <w:sz w:val="24"/>
          <w:szCs w:val="21"/>
        </w:rPr>
      </w:pPr>
      <w:r>
        <w:rPr>
          <w:rFonts w:hint="eastAsia" w:ascii="仿宋_GB2312" w:hAnsi="华文楷体" w:eastAsia="仿宋_GB2312" w:cs="华文楷体"/>
          <w:bCs/>
          <w:sz w:val="24"/>
          <w:szCs w:val="21"/>
        </w:rPr>
        <w:t>备注：</w:t>
      </w:r>
    </w:p>
    <w:p>
      <w:pPr>
        <w:rPr>
          <w:rFonts w:ascii="仿宋_GB2312" w:hAnsi="华文楷体" w:eastAsia="仿宋_GB2312" w:cs="华文楷体"/>
          <w:bCs/>
          <w:sz w:val="24"/>
          <w:szCs w:val="21"/>
        </w:rPr>
      </w:pPr>
      <w:r>
        <w:rPr>
          <w:rFonts w:hint="eastAsia" w:ascii="仿宋_GB2312" w:hAnsi="华文楷体" w:eastAsia="仿宋_GB2312" w:cs="华文楷体"/>
          <w:bCs/>
          <w:sz w:val="24"/>
          <w:szCs w:val="21"/>
        </w:rPr>
        <w:t>1、参赛项目须在提交报名表的基础上提交相应的</w:t>
      </w:r>
      <w:r>
        <w:rPr>
          <w:rFonts w:hint="eastAsia" w:ascii="仿宋_GB2312" w:hAnsi="华文楷体" w:eastAsia="仿宋_GB2312" w:cs="华文楷体"/>
          <w:sz w:val="24"/>
          <w:szCs w:val="21"/>
        </w:rPr>
        <w:t>项目策划书、说明书、幻灯片等材料。</w:t>
      </w:r>
    </w:p>
    <w:p>
      <w:pPr>
        <w:rPr>
          <w:rFonts w:ascii="仿宋_GB2312" w:hAnsi="仿宋" w:eastAsia="仿宋_GB2312" w:cs="仿宋"/>
          <w:bCs/>
          <w:sz w:val="24"/>
        </w:rPr>
      </w:pPr>
      <w:r>
        <w:rPr>
          <w:rFonts w:hint="eastAsia" w:ascii="仿宋_GB2312" w:hAnsi="仿宋" w:eastAsia="仿宋_GB2312" w:cs="仿宋"/>
          <w:bCs/>
          <w:sz w:val="24"/>
        </w:rPr>
        <w:t>2、曾参加本赛事并获奖的企业或团队无获奖资格。</w:t>
      </w:r>
    </w:p>
    <w:p>
      <w:pPr>
        <w:rPr>
          <w:rFonts w:ascii="仿宋_GB2312" w:hAnsi="仿宋" w:eastAsia="仿宋_GB2312" w:cs="仿宋"/>
          <w:b/>
          <w:bCs/>
          <w:sz w:val="24"/>
        </w:rPr>
      </w:pPr>
      <w:r>
        <w:rPr>
          <w:rFonts w:hint="eastAsia" w:ascii="仿宋_GB2312" w:hAnsi="仿宋" w:eastAsia="仿宋_GB2312" w:cs="仿宋"/>
          <w:bCs/>
          <w:sz w:val="24"/>
        </w:rPr>
        <w:t>3、报名资料发送至：</w:t>
      </w:r>
      <w:r>
        <w:rPr>
          <w:rFonts w:hint="eastAsia" w:ascii="仿宋_GB2312" w:hAnsi="仿宋" w:eastAsia="仿宋_GB2312" w:cs="仿宋"/>
          <w:b/>
          <w:bCs/>
          <w:sz w:val="24"/>
        </w:rPr>
        <w:t>wangsy@zhhbi.com</w:t>
      </w:r>
    </w:p>
    <w:p>
      <w:pPr>
        <w:ind w:firstLine="360" w:firstLineChars="150"/>
        <w:rPr>
          <w:rFonts w:ascii="仿宋_GB2312" w:hAnsi="仿宋" w:eastAsia="仿宋_GB2312" w:cs="仿宋"/>
          <w:b/>
          <w:bCs/>
          <w:sz w:val="24"/>
        </w:rPr>
      </w:pPr>
      <w:r>
        <w:rPr>
          <w:rFonts w:hint="eastAsia" w:ascii="仿宋_GB2312" w:hAnsi="仿宋" w:eastAsia="仿宋_GB2312" w:cs="仿宋"/>
          <w:bCs/>
          <w:sz w:val="24"/>
        </w:rPr>
        <w:t>联系人：</w:t>
      </w:r>
      <w:r>
        <w:rPr>
          <w:rFonts w:hint="eastAsia" w:ascii="仿宋_GB2312" w:hAnsi="仿宋" w:eastAsia="仿宋_GB2312" w:cs="仿宋"/>
          <w:b/>
          <w:bCs/>
          <w:sz w:val="24"/>
        </w:rPr>
        <w:t>王小姐，电话：+86 756 3629913</w:t>
      </w:r>
    </w:p>
    <w:p>
      <w:pPr>
        <w:rPr>
          <w:rFonts w:ascii="仿宋_GB2312" w:hAnsi="仿宋" w:eastAsia="仿宋_GB2312" w:cs="仿宋"/>
          <w:bCs/>
          <w:sz w:val="24"/>
        </w:rPr>
      </w:pPr>
      <w:r>
        <w:rPr>
          <w:rFonts w:hint="eastAsia" w:ascii="仿宋_GB2312" w:hAnsi="仿宋" w:eastAsia="仿宋_GB2312" w:cs="仿宋"/>
          <w:bCs/>
          <w:sz w:val="24"/>
        </w:rPr>
        <w:t>4、如有关于知识产权保护等问题，可咨询珠海仲裁委员会高新知识产权仲裁中心。</w:t>
      </w:r>
      <w:bookmarkStart w:id="1" w:name="_GoBack"/>
      <w:bookmarkEnd w:id="1"/>
    </w:p>
    <w:p>
      <w:pPr>
        <w:rPr>
          <w:rFonts w:ascii="仿宋_GB2312" w:hAnsi="仿宋" w:eastAsia="仿宋_GB2312" w:cs="仿宋"/>
          <w:b/>
          <w:bCs/>
          <w:sz w:val="24"/>
        </w:rPr>
      </w:pPr>
      <w:r>
        <w:rPr>
          <w:rFonts w:hint="eastAsia" w:ascii="仿宋_GB2312" w:hAnsi="仿宋" w:eastAsia="仿宋_GB2312" w:cs="仿宋"/>
          <w:bCs/>
          <w:sz w:val="24"/>
        </w:rPr>
        <w:t xml:space="preserve">   联系人：</w:t>
      </w:r>
      <w:r>
        <w:rPr>
          <w:rFonts w:hint="eastAsia" w:ascii="仿宋_GB2312" w:hAnsi="仿宋" w:eastAsia="仿宋_GB2312" w:cs="仿宋"/>
          <w:b/>
          <w:bCs/>
          <w:sz w:val="24"/>
        </w:rPr>
        <w:t>黄小姐，</w:t>
      </w:r>
      <w:r>
        <w:rPr>
          <w:rFonts w:hint="eastAsia" w:ascii="仿宋_GB2312" w:hAnsi="仿宋" w:eastAsia="仿宋_GB2312" w:cs="仿宋"/>
          <w:bCs/>
          <w:sz w:val="24"/>
        </w:rPr>
        <w:t>电话：</w:t>
      </w:r>
      <w:r>
        <w:rPr>
          <w:rFonts w:hint="eastAsia" w:ascii="仿宋_GB2312" w:hAnsi="仿宋" w:eastAsia="仿宋_GB2312" w:cs="仿宋"/>
          <w:b/>
          <w:bCs/>
          <w:sz w:val="24"/>
        </w:rPr>
        <w:t xml:space="preserve">+86 756 3616680， </w:t>
      </w:r>
      <w:r>
        <w:rPr>
          <w:rFonts w:hint="eastAsia" w:ascii="仿宋_GB2312" w:hAnsi="仿宋" w:eastAsia="仿宋_GB2312" w:cs="仿宋"/>
          <w:bCs/>
          <w:sz w:val="24"/>
        </w:rPr>
        <w:t>邮箱：</w:t>
      </w:r>
      <w:r>
        <w:rPr>
          <w:rFonts w:hint="eastAsia" w:ascii="仿宋_GB2312" w:hAnsi="仿宋" w:eastAsia="仿宋_GB2312" w:cs="仿宋"/>
          <w:b/>
          <w:bCs/>
          <w:sz w:val="24"/>
        </w:rPr>
        <w:t>952898315@qq.com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70706"/>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96"/>
    <w:rsid w:val="0000318A"/>
    <w:rsid w:val="000104BF"/>
    <w:rsid w:val="000118A7"/>
    <w:rsid w:val="00014992"/>
    <w:rsid w:val="000164A9"/>
    <w:rsid w:val="00016E94"/>
    <w:rsid w:val="00022C67"/>
    <w:rsid w:val="00030582"/>
    <w:rsid w:val="00034E89"/>
    <w:rsid w:val="00036CF5"/>
    <w:rsid w:val="00045138"/>
    <w:rsid w:val="000478CA"/>
    <w:rsid w:val="0005234C"/>
    <w:rsid w:val="000527BD"/>
    <w:rsid w:val="00054E69"/>
    <w:rsid w:val="000550A4"/>
    <w:rsid w:val="0005757E"/>
    <w:rsid w:val="00060809"/>
    <w:rsid w:val="000638AA"/>
    <w:rsid w:val="00064A83"/>
    <w:rsid w:val="00072653"/>
    <w:rsid w:val="00077C78"/>
    <w:rsid w:val="000943A6"/>
    <w:rsid w:val="000979CB"/>
    <w:rsid w:val="000A0589"/>
    <w:rsid w:val="000A47F2"/>
    <w:rsid w:val="000A5572"/>
    <w:rsid w:val="000B2570"/>
    <w:rsid w:val="000B2A37"/>
    <w:rsid w:val="000B5A9B"/>
    <w:rsid w:val="000C10C5"/>
    <w:rsid w:val="000C4039"/>
    <w:rsid w:val="000C735D"/>
    <w:rsid w:val="000D1112"/>
    <w:rsid w:val="000D54BD"/>
    <w:rsid w:val="000E2653"/>
    <w:rsid w:val="000F0E33"/>
    <w:rsid w:val="000F3109"/>
    <w:rsid w:val="000F4C15"/>
    <w:rsid w:val="0010166B"/>
    <w:rsid w:val="00102250"/>
    <w:rsid w:val="00102407"/>
    <w:rsid w:val="0010717E"/>
    <w:rsid w:val="0011002C"/>
    <w:rsid w:val="001359F3"/>
    <w:rsid w:val="001361B7"/>
    <w:rsid w:val="00140152"/>
    <w:rsid w:val="00141AC9"/>
    <w:rsid w:val="0015050C"/>
    <w:rsid w:val="00152517"/>
    <w:rsid w:val="00153978"/>
    <w:rsid w:val="00155CB5"/>
    <w:rsid w:val="001657D6"/>
    <w:rsid w:val="00166145"/>
    <w:rsid w:val="00166865"/>
    <w:rsid w:val="00167126"/>
    <w:rsid w:val="00173571"/>
    <w:rsid w:val="001738C8"/>
    <w:rsid w:val="00173E7F"/>
    <w:rsid w:val="00173ED4"/>
    <w:rsid w:val="001925D8"/>
    <w:rsid w:val="001936C6"/>
    <w:rsid w:val="00193A33"/>
    <w:rsid w:val="00195B55"/>
    <w:rsid w:val="001B44ED"/>
    <w:rsid w:val="001B63F2"/>
    <w:rsid w:val="001C52BD"/>
    <w:rsid w:val="001D09C5"/>
    <w:rsid w:val="001E34D9"/>
    <w:rsid w:val="001F1729"/>
    <w:rsid w:val="001F7C64"/>
    <w:rsid w:val="00201BCD"/>
    <w:rsid w:val="0020429C"/>
    <w:rsid w:val="00205EF0"/>
    <w:rsid w:val="00206121"/>
    <w:rsid w:val="0022533F"/>
    <w:rsid w:val="00233B28"/>
    <w:rsid w:val="002359CE"/>
    <w:rsid w:val="00237E86"/>
    <w:rsid w:val="00240BD4"/>
    <w:rsid w:val="0024287A"/>
    <w:rsid w:val="00246163"/>
    <w:rsid w:val="002515A4"/>
    <w:rsid w:val="0025291E"/>
    <w:rsid w:val="00257037"/>
    <w:rsid w:val="002600ED"/>
    <w:rsid w:val="00260579"/>
    <w:rsid w:val="00262035"/>
    <w:rsid w:val="002703D0"/>
    <w:rsid w:val="00271BF9"/>
    <w:rsid w:val="002820D7"/>
    <w:rsid w:val="002822FB"/>
    <w:rsid w:val="002846B5"/>
    <w:rsid w:val="00285E00"/>
    <w:rsid w:val="00290DDF"/>
    <w:rsid w:val="002911CA"/>
    <w:rsid w:val="00293BC3"/>
    <w:rsid w:val="00296A08"/>
    <w:rsid w:val="0029737B"/>
    <w:rsid w:val="002A063B"/>
    <w:rsid w:val="002A6379"/>
    <w:rsid w:val="002B4A69"/>
    <w:rsid w:val="002C1104"/>
    <w:rsid w:val="002C19A7"/>
    <w:rsid w:val="002C75F1"/>
    <w:rsid w:val="002D0323"/>
    <w:rsid w:val="002D0B1C"/>
    <w:rsid w:val="002D1FC9"/>
    <w:rsid w:val="002D26C7"/>
    <w:rsid w:val="002D5551"/>
    <w:rsid w:val="002D7456"/>
    <w:rsid w:val="002D7793"/>
    <w:rsid w:val="002E0227"/>
    <w:rsid w:val="002F2696"/>
    <w:rsid w:val="002F2B87"/>
    <w:rsid w:val="002F2CF3"/>
    <w:rsid w:val="002F5ED6"/>
    <w:rsid w:val="00312050"/>
    <w:rsid w:val="00313335"/>
    <w:rsid w:val="0033180B"/>
    <w:rsid w:val="00335CA7"/>
    <w:rsid w:val="003368E8"/>
    <w:rsid w:val="00343D21"/>
    <w:rsid w:val="003462AD"/>
    <w:rsid w:val="00351484"/>
    <w:rsid w:val="0035483F"/>
    <w:rsid w:val="00357678"/>
    <w:rsid w:val="0036308E"/>
    <w:rsid w:val="003637A7"/>
    <w:rsid w:val="003661C2"/>
    <w:rsid w:val="00367204"/>
    <w:rsid w:val="00385093"/>
    <w:rsid w:val="0038603F"/>
    <w:rsid w:val="00390BB7"/>
    <w:rsid w:val="003962D0"/>
    <w:rsid w:val="003B0CD8"/>
    <w:rsid w:val="003B244D"/>
    <w:rsid w:val="003B5A8D"/>
    <w:rsid w:val="003C018B"/>
    <w:rsid w:val="003C07B4"/>
    <w:rsid w:val="003C4F2F"/>
    <w:rsid w:val="003C6085"/>
    <w:rsid w:val="003C6585"/>
    <w:rsid w:val="003D3209"/>
    <w:rsid w:val="003D4425"/>
    <w:rsid w:val="003D46AA"/>
    <w:rsid w:val="003D65EB"/>
    <w:rsid w:val="003E0D60"/>
    <w:rsid w:val="003E447A"/>
    <w:rsid w:val="003F13A2"/>
    <w:rsid w:val="003F14AA"/>
    <w:rsid w:val="00403AD9"/>
    <w:rsid w:val="00415F59"/>
    <w:rsid w:val="00417864"/>
    <w:rsid w:val="00424E88"/>
    <w:rsid w:val="00426B5F"/>
    <w:rsid w:val="00431ED1"/>
    <w:rsid w:val="0043375D"/>
    <w:rsid w:val="00442007"/>
    <w:rsid w:val="00447DFC"/>
    <w:rsid w:val="00455B40"/>
    <w:rsid w:val="00457B8C"/>
    <w:rsid w:val="004600B5"/>
    <w:rsid w:val="00460B05"/>
    <w:rsid w:val="004675B1"/>
    <w:rsid w:val="00472921"/>
    <w:rsid w:val="004827CD"/>
    <w:rsid w:val="004839EE"/>
    <w:rsid w:val="00485789"/>
    <w:rsid w:val="00486134"/>
    <w:rsid w:val="004A3A82"/>
    <w:rsid w:val="004A65E7"/>
    <w:rsid w:val="004B481C"/>
    <w:rsid w:val="004B49D7"/>
    <w:rsid w:val="004B5444"/>
    <w:rsid w:val="004B5829"/>
    <w:rsid w:val="004C0432"/>
    <w:rsid w:val="004C1D25"/>
    <w:rsid w:val="004C3D79"/>
    <w:rsid w:val="004D4D7A"/>
    <w:rsid w:val="004E0C11"/>
    <w:rsid w:val="004F01EB"/>
    <w:rsid w:val="004F0DB2"/>
    <w:rsid w:val="0050138E"/>
    <w:rsid w:val="00502421"/>
    <w:rsid w:val="0050375A"/>
    <w:rsid w:val="005042AD"/>
    <w:rsid w:val="00507856"/>
    <w:rsid w:val="00507CE0"/>
    <w:rsid w:val="00514FE9"/>
    <w:rsid w:val="00520A06"/>
    <w:rsid w:val="0052115C"/>
    <w:rsid w:val="00524CEF"/>
    <w:rsid w:val="00527D2A"/>
    <w:rsid w:val="00540719"/>
    <w:rsid w:val="00541DE3"/>
    <w:rsid w:val="005437B9"/>
    <w:rsid w:val="00561FD6"/>
    <w:rsid w:val="00563170"/>
    <w:rsid w:val="00564BF7"/>
    <w:rsid w:val="00565064"/>
    <w:rsid w:val="00565977"/>
    <w:rsid w:val="005729C8"/>
    <w:rsid w:val="00573131"/>
    <w:rsid w:val="00574B5B"/>
    <w:rsid w:val="005770D2"/>
    <w:rsid w:val="00581FA9"/>
    <w:rsid w:val="005925C8"/>
    <w:rsid w:val="00592EAE"/>
    <w:rsid w:val="005938A6"/>
    <w:rsid w:val="005A1D05"/>
    <w:rsid w:val="005A2CA3"/>
    <w:rsid w:val="005B285D"/>
    <w:rsid w:val="005B3355"/>
    <w:rsid w:val="005B4448"/>
    <w:rsid w:val="005C291C"/>
    <w:rsid w:val="005C4CA4"/>
    <w:rsid w:val="005D7668"/>
    <w:rsid w:val="005E4A04"/>
    <w:rsid w:val="005E5DBC"/>
    <w:rsid w:val="005F2398"/>
    <w:rsid w:val="006073E0"/>
    <w:rsid w:val="00610AF2"/>
    <w:rsid w:val="006143E1"/>
    <w:rsid w:val="00614F75"/>
    <w:rsid w:val="006171C8"/>
    <w:rsid w:val="0062582B"/>
    <w:rsid w:val="006274D1"/>
    <w:rsid w:val="00633AE2"/>
    <w:rsid w:val="00641E57"/>
    <w:rsid w:val="00650652"/>
    <w:rsid w:val="00654C6B"/>
    <w:rsid w:val="00655E58"/>
    <w:rsid w:val="00657917"/>
    <w:rsid w:val="006675AC"/>
    <w:rsid w:val="00676E70"/>
    <w:rsid w:val="00680BF0"/>
    <w:rsid w:val="006923D2"/>
    <w:rsid w:val="006939EA"/>
    <w:rsid w:val="0069561E"/>
    <w:rsid w:val="00697342"/>
    <w:rsid w:val="006A389A"/>
    <w:rsid w:val="006A71D4"/>
    <w:rsid w:val="006C7743"/>
    <w:rsid w:val="006D1681"/>
    <w:rsid w:val="006D7FD7"/>
    <w:rsid w:val="006E0CAB"/>
    <w:rsid w:val="006E20FF"/>
    <w:rsid w:val="006E4004"/>
    <w:rsid w:val="006E56C3"/>
    <w:rsid w:val="006E7A34"/>
    <w:rsid w:val="006F3184"/>
    <w:rsid w:val="006F33B1"/>
    <w:rsid w:val="006F4C2D"/>
    <w:rsid w:val="00703269"/>
    <w:rsid w:val="0070426A"/>
    <w:rsid w:val="00704E8C"/>
    <w:rsid w:val="007120FD"/>
    <w:rsid w:val="0072282A"/>
    <w:rsid w:val="0072730B"/>
    <w:rsid w:val="00731427"/>
    <w:rsid w:val="00732DF3"/>
    <w:rsid w:val="007403C7"/>
    <w:rsid w:val="007419A9"/>
    <w:rsid w:val="007454FD"/>
    <w:rsid w:val="007473F6"/>
    <w:rsid w:val="00753A47"/>
    <w:rsid w:val="007559F7"/>
    <w:rsid w:val="00757EC4"/>
    <w:rsid w:val="00763EDD"/>
    <w:rsid w:val="00766286"/>
    <w:rsid w:val="00771610"/>
    <w:rsid w:val="007846EB"/>
    <w:rsid w:val="00787552"/>
    <w:rsid w:val="00787F20"/>
    <w:rsid w:val="00791EFC"/>
    <w:rsid w:val="007A130A"/>
    <w:rsid w:val="007A386D"/>
    <w:rsid w:val="007A540E"/>
    <w:rsid w:val="007A577A"/>
    <w:rsid w:val="007B1BC6"/>
    <w:rsid w:val="007C0A46"/>
    <w:rsid w:val="007C3E95"/>
    <w:rsid w:val="007C5624"/>
    <w:rsid w:val="007D118D"/>
    <w:rsid w:val="007D70FB"/>
    <w:rsid w:val="007D7471"/>
    <w:rsid w:val="007D7C0D"/>
    <w:rsid w:val="007E2CA0"/>
    <w:rsid w:val="008035BD"/>
    <w:rsid w:val="00812CC5"/>
    <w:rsid w:val="00820189"/>
    <w:rsid w:val="008253CC"/>
    <w:rsid w:val="00826B2B"/>
    <w:rsid w:val="0083571E"/>
    <w:rsid w:val="00836134"/>
    <w:rsid w:val="00837E15"/>
    <w:rsid w:val="0085351F"/>
    <w:rsid w:val="0085378F"/>
    <w:rsid w:val="00854636"/>
    <w:rsid w:val="0087117F"/>
    <w:rsid w:val="00880BFE"/>
    <w:rsid w:val="008814B5"/>
    <w:rsid w:val="00881D7F"/>
    <w:rsid w:val="00882BBB"/>
    <w:rsid w:val="008909BE"/>
    <w:rsid w:val="008917C6"/>
    <w:rsid w:val="00891982"/>
    <w:rsid w:val="00893AA1"/>
    <w:rsid w:val="00895A19"/>
    <w:rsid w:val="008A010F"/>
    <w:rsid w:val="008A0391"/>
    <w:rsid w:val="008B7318"/>
    <w:rsid w:val="008C45BA"/>
    <w:rsid w:val="008C54A1"/>
    <w:rsid w:val="008C7E97"/>
    <w:rsid w:val="008D3A53"/>
    <w:rsid w:val="008D6900"/>
    <w:rsid w:val="008E280F"/>
    <w:rsid w:val="008E3F99"/>
    <w:rsid w:val="008F05B2"/>
    <w:rsid w:val="008F3BE5"/>
    <w:rsid w:val="008F74C0"/>
    <w:rsid w:val="00901247"/>
    <w:rsid w:val="0090393B"/>
    <w:rsid w:val="00906EF9"/>
    <w:rsid w:val="009074B2"/>
    <w:rsid w:val="00914DD3"/>
    <w:rsid w:val="00920BC3"/>
    <w:rsid w:val="00921F9C"/>
    <w:rsid w:val="00922546"/>
    <w:rsid w:val="00922CE8"/>
    <w:rsid w:val="0093125F"/>
    <w:rsid w:val="00941FEC"/>
    <w:rsid w:val="00946E49"/>
    <w:rsid w:val="00951EBC"/>
    <w:rsid w:val="0095273E"/>
    <w:rsid w:val="00964DAA"/>
    <w:rsid w:val="0096593F"/>
    <w:rsid w:val="009676D9"/>
    <w:rsid w:val="00971DA0"/>
    <w:rsid w:val="00980609"/>
    <w:rsid w:val="00980C7D"/>
    <w:rsid w:val="00986497"/>
    <w:rsid w:val="00992E24"/>
    <w:rsid w:val="00992F74"/>
    <w:rsid w:val="0099388C"/>
    <w:rsid w:val="0099442C"/>
    <w:rsid w:val="009A3DB7"/>
    <w:rsid w:val="009B4BA9"/>
    <w:rsid w:val="009B6CC0"/>
    <w:rsid w:val="009C0C11"/>
    <w:rsid w:val="009C0DF9"/>
    <w:rsid w:val="009C12E6"/>
    <w:rsid w:val="009C1338"/>
    <w:rsid w:val="009C3590"/>
    <w:rsid w:val="009D5E05"/>
    <w:rsid w:val="009E7EA0"/>
    <w:rsid w:val="009F1FD7"/>
    <w:rsid w:val="00A03311"/>
    <w:rsid w:val="00A07988"/>
    <w:rsid w:val="00A1372F"/>
    <w:rsid w:val="00A235AA"/>
    <w:rsid w:val="00A33027"/>
    <w:rsid w:val="00A37C5C"/>
    <w:rsid w:val="00A40CB9"/>
    <w:rsid w:val="00A43AC3"/>
    <w:rsid w:val="00A51A7A"/>
    <w:rsid w:val="00A51D02"/>
    <w:rsid w:val="00A52D04"/>
    <w:rsid w:val="00A541FF"/>
    <w:rsid w:val="00A56885"/>
    <w:rsid w:val="00A57C47"/>
    <w:rsid w:val="00A605EB"/>
    <w:rsid w:val="00A618A1"/>
    <w:rsid w:val="00A64119"/>
    <w:rsid w:val="00A70AA5"/>
    <w:rsid w:val="00A81A4A"/>
    <w:rsid w:val="00A824A8"/>
    <w:rsid w:val="00A90218"/>
    <w:rsid w:val="00AA18C2"/>
    <w:rsid w:val="00AA1F60"/>
    <w:rsid w:val="00AA282E"/>
    <w:rsid w:val="00AA3E22"/>
    <w:rsid w:val="00AA543A"/>
    <w:rsid w:val="00AA747B"/>
    <w:rsid w:val="00AC573B"/>
    <w:rsid w:val="00AD0A62"/>
    <w:rsid w:val="00AD1603"/>
    <w:rsid w:val="00AD744B"/>
    <w:rsid w:val="00AE2C29"/>
    <w:rsid w:val="00AE5E5A"/>
    <w:rsid w:val="00AE6D7E"/>
    <w:rsid w:val="00AF01B1"/>
    <w:rsid w:val="00AF1675"/>
    <w:rsid w:val="00AF3FE0"/>
    <w:rsid w:val="00AF5F03"/>
    <w:rsid w:val="00AF7ABF"/>
    <w:rsid w:val="00B03207"/>
    <w:rsid w:val="00B04FC7"/>
    <w:rsid w:val="00B06C91"/>
    <w:rsid w:val="00B06E24"/>
    <w:rsid w:val="00B10211"/>
    <w:rsid w:val="00B1450A"/>
    <w:rsid w:val="00B2396F"/>
    <w:rsid w:val="00B24C55"/>
    <w:rsid w:val="00B24CF1"/>
    <w:rsid w:val="00B41164"/>
    <w:rsid w:val="00B42DE2"/>
    <w:rsid w:val="00B5715E"/>
    <w:rsid w:val="00B61069"/>
    <w:rsid w:val="00B65CE2"/>
    <w:rsid w:val="00B72551"/>
    <w:rsid w:val="00B816EB"/>
    <w:rsid w:val="00B820DF"/>
    <w:rsid w:val="00B82597"/>
    <w:rsid w:val="00B82878"/>
    <w:rsid w:val="00B84799"/>
    <w:rsid w:val="00B863E7"/>
    <w:rsid w:val="00B86D4E"/>
    <w:rsid w:val="00B872AF"/>
    <w:rsid w:val="00B97A22"/>
    <w:rsid w:val="00BA28BA"/>
    <w:rsid w:val="00BA2CEB"/>
    <w:rsid w:val="00BA4D69"/>
    <w:rsid w:val="00BA57C0"/>
    <w:rsid w:val="00BA57C9"/>
    <w:rsid w:val="00BA6D2A"/>
    <w:rsid w:val="00BB7B62"/>
    <w:rsid w:val="00BB7BE7"/>
    <w:rsid w:val="00BC18A7"/>
    <w:rsid w:val="00BC2C95"/>
    <w:rsid w:val="00BC58BD"/>
    <w:rsid w:val="00BD0496"/>
    <w:rsid w:val="00BD2BF5"/>
    <w:rsid w:val="00BD49A4"/>
    <w:rsid w:val="00BD54BE"/>
    <w:rsid w:val="00BE32E9"/>
    <w:rsid w:val="00BE3F48"/>
    <w:rsid w:val="00BF054F"/>
    <w:rsid w:val="00BF1388"/>
    <w:rsid w:val="00BF1B5A"/>
    <w:rsid w:val="00BF5835"/>
    <w:rsid w:val="00BF5952"/>
    <w:rsid w:val="00C00BE6"/>
    <w:rsid w:val="00C01295"/>
    <w:rsid w:val="00C026AB"/>
    <w:rsid w:val="00C05171"/>
    <w:rsid w:val="00C14E1E"/>
    <w:rsid w:val="00C15255"/>
    <w:rsid w:val="00C16849"/>
    <w:rsid w:val="00C225D9"/>
    <w:rsid w:val="00C22C9B"/>
    <w:rsid w:val="00C2451C"/>
    <w:rsid w:val="00C3144A"/>
    <w:rsid w:val="00C34102"/>
    <w:rsid w:val="00C370D3"/>
    <w:rsid w:val="00C42DCB"/>
    <w:rsid w:val="00C4537D"/>
    <w:rsid w:val="00C4720F"/>
    <w:rsid w:val="00C477CD"/>
    <w:rsid w:val="00C51415"/>
    <w:rsid w:val="00C5353F"/>
    <w:rsid w:val="00C5792A"/>
    <w:rsid w:val="00C60CFA"/>
    <w:rsid w:val="00C635C1"/>
    <w:rsid w:val="00C66039"/>
    <w:rsid w:val="00C75612"/>
    <w:rsid w:val="00C84838"/>
    <w:rsid w:val="00C97106"/>
    <w:rsid w:val="00CA2DB6"/>
    <w:rsid w:val="00CA48BE"/>
    <w:rsid w:val="00CB268E"/>
    <w:rsid w:val="00CB5BA0"/>
    <w:rsid w:val="00CB7B54"/>
    <w:rsid w:val="00CC4502"/>
    <w:rsid w:val="00CC4E84"/>
    <w:rsid w:val="00CC5DEA"/>
    <w:rsid w:val="00CC7FB6"/>
    <w:rsid w:val="00CD3EB1"/>
    <w:rsid w:val="00CD7142"/>
    <w:rsid w:val="00CE33B9"/>
    <w:rsid w:val="00CE3FEB"/>
    <w:rsid w:val="00CF51CC"/>
    <w:rsid w:val="00D042D9"/>
    <w:rsid w:val="00D079C5"/>
    <w:rsid w:val="00D11D94"/>
    <w:rsid w:val="00D14DFA"/>
    <w:rsid w:val="00D16323"/>
    <w:rsid w:val="00D245A0"/>
    <w:rsid w:val="00D33035"/>
    <w:rsid w:val="00D3633E"/>
    <w:rsid w:val="00D37489"/>
    <w:rsid w:val="00D40A22"/>
    <w:rsid w:val="00D43DB0"/>
    <w:rsid w:val="00D47DC4"/>
    <w:rsid w:val="00D53E6C"/>
    <w:rsid w:val="00D54D56"/>
    <w:rsid w:val="00D56B91"/>
    <w:rsid w:val="00D6117E"/>
    <w:rsid w:val="00D62242"/>
    <w:rsid w:val="00D6235E"/>
    <w:rsid w:val="00D703DC"/>
    <w:rsid w:val="00D7520C"/>
    <w:rsid w:val="00D82259"/>
    <w:rsid w:val="00D84606"/>
    <w:rsid w:val="00D86789"/>
    <w:rsid w:val="00DA219B"/>
    <w:rsid w:val="00DA4638"/>
    <w:rsid w:val="00DA5C82"/>
    <w:rsid w:val="00DB0DBC"/>
    <w:rsid w:val="00DB7E50"/>
    <w:rsid w:val="00DC05A7"/>
    <w:rsid w:val="00DC0D3D"/>
    <w:rsid w:val="00DC1A3D"/>
    <w:rsid w:val="00DD11D4"/>
    <w:rsid w:val="00DD3C07"/>
    <w:rsid w:val="00DF0B23"/>
    <w:rsid w:val="00DF0FD8"/>
    <w:rsid w:val="00DF61C7"/>
    <w:rsid w:val="00E03BAB"/>
    <w:rsid w:val="00E0590A"/>
    <w:rsid w:val="00E0783D"/>
    <w:rsid w:val="00E07AA3"/>
    <w:rsid w:val="00E13727"/>
    <w:rsid w:val="00E143A2"/>
    <w:rsid w:val="00E2278F"/>
    <w:rsid w:val="00E25C76"/>
    <w:rsid w:val="00E30EA7"/>
    <w:rsid w:val="00E33370"/>
    <w:rsid w:val="00E42A64"/>
    <w:rsid w:val="00E545A1"/>
    <w:rsid w:val="00E54935"/>
    <w:rsid w:val="00E56FD1"/>
    <w:rsid w:val="00E61C79"/>
    <w:rsid w:val="00E65D4B"/>
    <w:rsid w:val="00E7081F"/>
    <w:rsid w:val="00E7105B"/>
    <w:rsid w:val="00E71755"/>
    <w:rsid w:val="00E71C8B"/>
    <w:rsid w:val="00E731C8"/>
    <w:rsid w:val="00E74DFE"/>
    <w:rsid w:val="00E810E5"/>
    <w:rsid w:val="00E83648"/>
    <w:rsid w:val="00E8763D"/>
    <w:rsid w:val="00E87B82"/>
    <w:rsid w:val="00E90E50"/>
    <w:rsid w:val="00E9213E"/>
    <w:rsid w:val="00E9507A"/>
    <w:rsid w:val="00E95A1C"/>
    <w:rsid w:val="00EA4226"/>
    <w:rsid w:val="00EB5636"/>
    <w:rsid w:val="00EC1AE0"/>
    <w:rsid w:val="00EC2A35"/>
    <w:rsid w:val="00EC3CBE"/>
    <w:rsid w:val="00EC7A72"/>
    <w:rsid w:val="00ED0770"/>
    <w:rsid w:val="00ED11A1"/>
    <w:rsid w:val="00EE1DF7"/>
    <w:rsid w:val="00EE6C9C"/>
    <w:rsid w:val="00EF112A"/>
    <w:rsid w:val="00EF2325"/>
    <w:rsid w:val="00F00ADE"/>
    <w:rsid w:val="00F041B0"/>
    <w:rsid w:val="00F06AE6"/>
    <w:rsid w:val="00F06DA1"/>
    <w:rsid w:val="00F30D96"/>
    <w:rsid w:val="00F3398F"/>
    <w:rsid w:val="00F356A4"/>
    <w:rsid w:val="00F46772"/>
    <w:rsid w:val="00F53DD5"/>
    <w:rsid w:val="00F60C35"/>
    <w:rsid w:val="00F62B84"/>
    <w:rsid w:val="00F640AC"/>
    <w:rsid w:val="00F65FB9"/>
    <w:rsid w:val="00F70B85"/>
    <w:rsid w:val="00F84C84"/>
    <w:rsid w:val="00F90111"/>
    <w:rsid w:val="00F958A4"/>
    <w:rsid w:val="00FA05A9"/>
    <w:rsid w:val="00FA3ED6"/>
    <w:rsid w:val="00FA51C3"/>
    <w:rsid w:val="00FA746A"/>
    <w:rsid w:val="00FC5447"/>
    <w:rsid w:val="00FC632F"/>
    <w:rsid w:val="00FC6A31"/>
    <w:rsid w:val="00FD008F"/>
    <w:rsid w:val="00FD0990"/>
    <w:rsid w:val="00FE5989"/>
    <w:rsid w:val="00FE634D"/>
    <w:rsid w:val="00FF3026"/>
    <w:rsid w:val="00FF4DF5"/>
    <w:rsid w:val="00FF63B0"/>
    <w:rsid w:val="05EE3946"/>
    <w:rsid w:val="0B670277"/>
    <w:rsid w:val="0DD74559"/>
    <w:rsid w:val="111E0DA5"/>
    <w:rsid w:val="12A620BE"/>
    <w:rsid w:val="130F1D7A"/>
    <w:rsid w:val="153173F6"/>
    <w:rsid w:val="294908BE"/>
    <w:rsid w:val="2B78263E"/>
    <w:rsid w:val="2D942E59"/>
    <w:rsid w:val="2F2742B6"/>
    <w:rsid w:val="33601483"/>
    <w:rsid w:val="35FE1177"/>
    <w:rsid w:val="36F56DB9"/>
    <w:rsid w:val="38385EAA"/>
    <w:rsid w:val="42063523"/>
    <w:rsid w:val="453F67D4"/>
    <w:rsid w:val="466A2420"/>
    <w:rsid w:val="48251ACE"/>
    <w:rsid w:val="48D70759"/>
    <w:rsid w:val="4BE63FC2"/>
    <w:rsid w:val="4C8A3D81"/>
    <w:rsid w:val="4FA5512F"/>
    <w:rsid w:val="51C503F7"/>
    <w:rsid w:val="5997114D"/>
    <w:rsid w:val="5C9F52EC"/>
    <w:rsid w:val="5E5609A9"/>
    <w:rsid w:val="72602CA1"/>
    <w:rsid w:val="73511DF2"/>
    <w:rsid w:val="73A164C9"/>
    <w:rsid w:val="7C8508CA"/>
    <w:rsid w:val="7D571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5"/>
    <w:link w:val="3"/>
    <w:qFormat/>
    <w:uiPriority w:val="99"/>
    <w:rPr>
      <w:rFonts w:ascii="Calibri" w:hAnsi="Calibri" w:eastAsia="宋体" w:cs="Times New Roman"/>
      <w:sz w:val="18"/>
      <w:szCs w:val="18"/>
    </w:rPr>
  </w:style>
  <w:style w:type="character" w:customStyle="1" w:styleId="8">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376</Words>
  <Characters>2145</Characters>
  <Lines>17</Lines>
  <Paragraphs>5</Paragraphs>
  <TotalTime>96</TotalTime>
  <ScaleCrop>false</ScaleCrop>
  <LinksUpToDate>false</LinksUpToDate>
  <CharactersWithSpaces>2516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2018-08-07T07:32:00Z</dcterms:created>
  <dc:creator>李延玮</dc:creator>
  <cp:lastModifiedBy>❣煎蛋君❣</cp:lastModifiedBy>
  <dcterms:modified xsi:type="dcterms:W3CDTF">2019-07-27T14:59:35Z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